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4ECD1" w14:textId="5A43A01F" w:rsidR="008E0369" w:rsidRPr="0003401E" w:rsidRDefault="00F84E41" w:rsidP="0003401E">
      <w:pPr>
        <w:pStyle w:val="Zkladntext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Orientačná </w:t>
      </w:r>
      <w:r w:rsidR="0003401E" w:rsidRPr="0003401E">
        <w:rPr>
          <w:sz w:val="32"/>
          <w:szCs w:val="32"/>
        </w:rPr>
        <w:t>technická špecifikácia kontajnera</w:t>
      </w:r>
    </w:p>
    <w:p w14:paraId="36CDE9DD" w14:textId="77777777" w:rsidR="008E0369" w:rsidRDefault="008E0369">
      <w:pPr>
        <w:pStyle w:val="Zkladntext"/>
        <w:ind w:left="0"/>
        <w:rPr>
          <w:rFonts w:ascii="Times New Roman"/>
        </w:rPr>
      </w:pPr>
    </w:p>
    <w:p w14:paraId="14919842" w14:textId="77777777" w:rsidR="008E0369" w:rsidRDefault="008E0369">
      <w:pPr>
        <w:pStyle w:val="Zkladntext"/>
        <w:spacing w:before="1"/>
        <w:ind w:left="0"/>
        <w:rPr>
          <w:rFonts w:ascii="Times New Roman"/>
          <w:sz w:val="18"/>
        </w:rPr>
      </w:pPr>
    </w:p>
    <w:p w14:paraId="308ACEB4" w14:textId="77777777" w:rsidR="008E0369" w:rsidRDefault="00C256E0">
      <w:pPr>
        <w:pStyle w:val="Zkladntext"/>
        <w:spacing w:before="94"/>
        <w:ind w:left="1962"/>
      </w:pPr>
      <w:r>
        <w:t>1</w:t>
      </w:r>
      <w:r>
        <w:rPr>
          <w:spacing w:val="-14"/>
        </w:rPr>
        <w:t xml:space="preserve"> </w:t>
      </w:r>
      <w:r>
        <w:t>ks</w:t>
      </w:r>
      <w:r>
        <w:rPr>
          <w:spacing w:val="-14"/>
        </w:rPr>
        <w:t xml:space="preserve"> </w:t>
      </w:r>
      <w:r>
        <w:t>Sanitárny</w:t>
      </w:r>
      <w:r>
        <w:rPr>
          <w:spacing w:val="-14"/>
        </w:rPr>
        <w:t xml:space="preserve"> </w:t>
      </w:r>
      <w:r>
        <w:t>kontajner</w:t>
      </w:r>
      <w:r>
        <w:rPr>
          <w:spacing w:val="-13"/>
        </w:rPr>
        <w:t xml:space="preserve"> </w:t>
      </w:r>
      <w:r>
        <w:t>20'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5"/>
        </w:rPr>
        <w:t>XL</w:t>
      </w:r>
    </w:p>
    <w:p w14:paraId="5828A81B" w14:textId="77777777" w:rsidR="008E0369" w:rsidRDefault="008E0369">
      <w:pPr>
        <w:pStyle w:val="Zkladntext"/>
        <w:spacing w:before="7"/>
        <w:ind w:left="0"/>
        <w:rPr>
          <w:sz w:val="13"/>
        </w:rPr>
      </w:pPr>
    </w:p>
    <w:p w14:paraId="2AC5F00C" w14:textId="77777777" w:rsidR="008E0369" w:rsidRDefault="008E0369">
      <w:pPr>
        <w:rPr>
          <w:sz w:val="13"/>
        </w:rPr>
        <w:sectPr w:rsidR="008E0369" w:rsidSect="0003401E">
          <w:headerReference w:type="default" r:id="rId7"/>
          <w:footerReference w:type="default" r:id="rId8"/>
          <w:type w:val="continuous"/>
          <w:pgSz w:w="11910" w:h="16840"/>
          <w:pgMar w:top="1417" w:right="1417" w:bottom="1417" w:left="1417" w:header="386" w:footer="474" w:gutter="0"/>
          <w:pgNumType w:start="1"/>
          <w:cols w:space="708"/>
          <w:docGrid w:linePitch="299"/>
        </w:sectPr>
      </w:pPr>
    </w:p>
    <w:p w14:paraId="0696C6D8" w14:textId="77777777" w:rsidR="008E0369" w:rsidRDefault="00C256E0" w:rsidP="0003401E">
      <w:pPr>
        <w:pStyle w:val="Nadpis1"/>
        <w:ind w:left="142"/>
        <w:rPr>
          <w:u w:val="none"/>
        </w:rPr>
      </w:pPr>
      <w:r>
        <w:rPr>
          <w:spacing w:val="-2"/>
        </w:rPr>
        <w:t>Vyhotovenie</w:t>
      </w:r>
    </w:p>
    <w:p w14:paraId="6156EEB6" w14:textId="77777777" w:rsidR="008E0369" w:rsidRDefault="00C256E0">
      <w:pPr>
        <w:spacing w:before="10"/>
        <w:rPr>
          <w:b/>
          <w:sz w:val="32"/>
        </w:rPr>
      </w:pPr>
      <w:r>
        <w:br w:type="column"/>
      </w:r>
    </w:p>
    <w:p w14:paraId="5F109654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spacing w:before="0"/>
        <w:rPr>
          <w:sz w:val="20"/>
        </w:rPr>
      </w:pPr>
      <w:r>
        <w:rPr>
          <w:spacing w:val="-2"/>
          <w:sz w:val="20"/>
        </w:rPr>
        <w:t>Konštrukcia</w:t>
      </w:r>
      <w:r>
        <w:rPr>
          <w:sz w:val="20"/>
        </w:rPr>
        <w:tab/>
      </w:r>
      <w:r>
        <w:rPr>
          <w:spacing w:val="-2"/>
          <w:sz w:val="20"/>
        </w:rPr>
        <w:t>Postavený</w:t>
      </w:r>
    </w:p>
    <w:p w14:paraId="1A640908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4"/>
          <w:sz w:val="20"/>
        </w:rPr>
        <w:t>Vonkajšia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výška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kontajnera</w:t>
      </w:r>
      <w:r>
        <w:rPr>
          <w:sz w:val="20"/>
        </w:rPr>
        <w:tab/>
      </w:r>
      <w:r>
        <w:rPr>
          <w:spacing w:val="-2"/>
          <w:sz w:val="20"/>
        </w:rPr>
        <w:t>2800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0ABB3CB2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4"/>
          <w:sz w:val="20"/>
        </w:rPr>
        <w:t>Svetlá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výška</w:t>
      </w:r>
      <w:r>
        <w:rPr>
          <w:sz w:val="20"/>
        </w:rPr>
        <w:t xml:space="preserve"> </w:t>
      </w:r>
      <w:r>
        <w:rPr>
          <w:spacing w:val="-4"/>
          <w:sz w:val="20"/>
        </w:rPr>
        <w:t>vnútorného</w:t>
      </w:r>
      <w:r>
        <w:rPr>
          <w:sz w:val="20"/>
        </w:rPr>
        <w:t xml:space="preserve"> </w:t>
      </w:r>
      <w:r>
        <w:rPr>
          <w:spacing w:val="-4"/>
          <w:sz w:val="20"/>
        </w:rPr>
        <w:t>priestoru</w:t>
      </w:r>
      <w:r>
        <w:rPr>
          <w:sz w:val="20"/>
        </w:rPr>
        <w:tab/>
      </w:r>
      <w:r>
        <w:rPr>
          <w:spacing w:val="-2"/>
          <w:sz w:val="20"/>
        </w:rPr>
        <w:t>2500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C142266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Prevedenie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rámu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strechy</w:t>
      </w:r>
      <w:r>
        <w:rPr>
          <w:sz w:val="20"/>
        </w:rPr>
        <w:tab/>
      </w:r>
      <w:r>
        <w:rPr>
          <w:spacing w:val="-2"/>
          <w:sz w:val="20"/>
        </w:rPr>
        <w:t>Zosilnený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strešný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rám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(voliteľné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úžitkové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hmotnosti)</w:t>
      </w:r>
    </w:p>
    <w:p w14:paraId="3B788390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w w:val="95"/>
          <w:sz w:val="20"/>
        </w:rPr>
        <w:t>Prevedenie</w:t>
      </w:r>
      <w:r>
        <w:rPr>
          <w:spacing w:val="10"/>
          <w:sz w:val="20"/>
        </w:rPr>
        <w:t xml:space="preserve"> </w:t>
      </w:r>
      <w:r>
        <w:rPr>
          <w:w w:val="95"/>
          <w:sz w:val="20"/>
        </w:rPr>
        <w:t>rohového</w:t>
      </w:r>
      <w:r>
        <w:rPr>
          <w:spacing w:val="10"/>
          <w:sz w:val="20"/>
        </w:rPr>
        <w:t xml:space="preserve"> </w:t>
      </w:r>
      <w:r>
        <w:rPr>
          <w:spacing w:val="-4"/>
          <w:w w:val="95"/>
          <w:sz w:val="20"/>
        </w:rPr>
        <w:t>stĺpu</w:t>
      </w:r>
      <w:r>
        <w:rPr>
          <w:sz w:val="20"/>
        </w:rPr>
        <w:tab/>
      </w:r>
      <w:r>
        <w:rPr>
          <w:spacing w:val="-4"/>
          <w:sz w:val="20"/>
        </w:rPr>
        <w:t>Zosilnený rohový stĺp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(voliteľné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úžitkové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hmotnosti)</w:t>
      </w:r>
    </w:p>
    <w:p w14:paraId="195C035B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spacing w:before="47" w:line="227" w:lineRule="exact"/>
        <w:rPr>
          <w:sz w:val="20"/>
        </w:rPr>
      </w:pPr>
      <w:r>
        <w:rPr>
          <w:spacing w:val="-4"/>
          <w:sz w:val="20"/>
        </w:rPr>
        <w:t>Prevedenie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podlahovej</w:t>
      </w:r>
      <w:r>
        <w:rPr>
          <w:spacing w:val="8"/>
          <w:sz w:val="20"/>
        </w:rPr>
        <w:t xml:space="preserve"> </w:t>
      </w:r>
      <w:proofErr w:type="spellStart"/>
      <w:r>
        <w:rPr>
          <w:spacing w:val="-4"/>
          <w:sz w:val="20"/>
        </w:rPr>
        <w:t>konstrukcie</w:t>
      </w:r>
      <w:proofErr w:type="spellEnd"/>
      <w:r>
        <w:rPr>
          <w:sz w:val="20"/>
        </w:rPr>
        <w:tab/>
      </w:r>
      <w:r>
        <w:rPr>
          <w:spacing w:val="-2"/>
          <w:sz w:val="20"/>
        </w:rPr>
        <w:t>Zosilnený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podlahový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rám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(voliteľné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úžitkové</w:t>
      </w:r>
    </w:p>
    <w:p w14:paraId="79F97DF1" w14:textId="77777777" w:rsidR="008E0369" w:rsidRDefault="00C256E0">
      <w:pPr>
        <w:pStyle w:val="Zkladntext"/>
        <w:spacing w:line="227" w:lineRule="exact"/>
        <w:ind w:left="4201"/>
      </w:pPr>
      <w:r>
        <w:rPr>
          <w:spacing w:val="-2"/>
        </w:rPr>
        <w:t>hmotnosti)</w:t>
      </w:r>
    </w:p>
    <w:p w14:paraId="7361761E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Výška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parapety</w:t>
      </w:r>
      <w:r>
        <w:rPr>
          <w:sz w:val="20"/>
        </w:rPr>
        <w:tab/>
        <w:t>1030</w:t>
      </w:r>
      <w:r>
        <w:rPr>
          <w:spacing w:val="-14"/>
          <w:sz w:val="20"/>
        </w:rPr>
        <w:t xml:space="preserve"> </w:t>
      </w:r>
      <w:r>
        <w:rPr>
          <w:sz w:val="20"/>
        </w:rPr>
        <w:t>mm</w:t>
      </w:r>
      <w:r>
        <w:rPr>
          <w:spacing w:val="-10"/>
          <w:sz w:val="20"/>
        </w:rPr>
        <w:t xml:space="preserve"> </w:t>
      </w:r>
      <w:r>
        <w:rPr>
          <w:sz w:val="20"/>
        </w:rPr>
        <w:t>nad</w:t>
      </w:r>
      <w:r>
        <w:rPr>
          <w:spacing w:val="-12"/>
          <w:sz w:val="20"/>
        </w:rPr>
        <w:t xml:space="preserve"> </w:t>
      </w:r>
      <w:r>
        <w:rPr>
          <w:sz w:val="20"/>
        </w:rPr>
        <w:t>hornou</w:t>
      </w:r>
      <w:r>
        <w:rPr>
          <w:spacing w:val="-13"/>
          <w:sz w:val="20"/>
        </w:rPr>
        <w:t xml:space="preserve"> </w:t>
      </w:r>
      <w:r>
        <w:rPr>
          <w:sz w:val="20"/>
        </w:rPr>
        <w:t>stranou</w:t>
      </w:r>
      <w:r>
        <w:rPr>
          <w:spacing w:val="-12"/>
          <w:sz w:val="20"/>
        </w:rPr>
        <w:t xml:space="preserve"> </w:t>
      </w:r>
      <w:r>
        <w:rPr>
          <w:sz w:val="20"/>
        </w:rPr>
        <w:t>dlážky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(HSD)</w:t>
      </w:r>
    </w:p>
    <w:p w14:paraId="7CFD4891" w14:textId="77777777" w:rsidR="008E0369" w:rsidRDefault="00C256E0">
      <w:pPr>
        <w:pStyle w:val="Odsekzoznamu"/>
        <w:numPr>
          <w:ilvl w:val="0"/>
          <w:numId w:val="1"/>
        </w:numPr>
        <w:tabs>
          <w:tab w:val="left" w:pos="290"/>
          <w:tab w:val="left" w:pos="4201"/>
        </w:tabs>
        <w:rPr>
          <w:sz w:val="20"/>
        </w:rPr>
      </w:pPr>
      <w:r>
        <w:rPr>
          <w:spacing w:val="-2"/>
          <w:sz w:val="20"/>
        </w:rPr>
        <w:t>Poloha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pripojenia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prívodu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odvodu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vody</w:t>
      </w:r>
      <w:r>
        <w:rPr>
          <w:sz w:val="20"/>
        </w:rPr>
        <w:tab/>
      </w:r>
      <w:r>
        <w:rPr>
          <w:spacing w:val="-2"/>
          <w:sz w:val="20"/>
        </w:rPr>
        <w:t>V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skladbe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steny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(zapustené)</w:t>
      </w:r>
    </w:p>
    <w:p w14:paraId="1BD5E3A1" w14:textId="77777777" w:rsidR="008E0369" w:rsidRDefault="008E0369">
      <w:pPr>
        <w:rPr>
          <w:sz w:val="20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324" w:space="200"/>
            <w:col w:w="8806"/>
          </w:cols>
        </w:sectPr>
      </w:pPr>
    </w:p>
    <w:p w14:paraId="778A6230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Lakovanie</w:t>
      </w:r>
    </w:p>
    <w:p w14:paraId="12E5CF50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4"/>
        <w:rPr>
          <w:sz w:val="20"/>
        </w:rPr>
      </w:pPr>
      <w:r>
        <w:rPr>
          <w:spacing w:val="-2"/>
          <w:sz w:val="20"/>
        </w:rPr>
        <w:t>Farba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kontajnera</w:t>
      </w:r>
      <w:r>
        <w:rPr>
          <w:sz w:val="20"/>
        </w:rPr>
        <w:tab/>
        <w:t>RAL</w:t>
      </w:r>
      <w:r>
        <w:rPr>
          <w:spacing w:val="-15"/>
          <w:sz w:val="20"/>
        </w:rPr>
        <w:t xml:space="preserve"> </w:t>
      </w:r>
      <w:r>
        <w:rPr>
          <w:sz w:val="20"/>
        </w:rPr>
        <w:t>6027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svetlozelená</w:t>
      </w:r>
    </w:p>
    <w:p w14:paraId="154EFDEA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Vnútorný</w:t>
      </w:r>
      <w:r>
        <w:rPr>
          <w:i/>
          <w:spacing w:val="-7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dekor</w:t>
      </w:r>
    </w:p>
    <w:p w14:paraId="126FC949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w w:val="95"/>
          <w:sz w:val="20"/>
        </w:rPr>
        <w:t>Vnútorný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dekor</w:t>
      </w:r>
      <w:r>
        <w:rPr>
          <w:sz w:val="20"/>
        </w:rPr>
        <w:tab/>
      </w:r>
      <w:r>
        <w:rPr>
          <w:spacing w:val="-4"/>
          <w:sz w:val="20"/>
        </w:rPr>
        <w:t>Drevotriesková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doska-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biela</w:t>
      </w:r>
    </w:p>
    <w:p w14:paraId="6589AFBD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2"/>
          <w:sz w:val="20"/>
        </w:rPr>
        <w:t>Vnútorný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dekor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strop</w:t>
      </w:r>
      <w:r>
        <w:rPr>
          <w:sz w:val="20"/>
        </w:rPr>
        <w:tab/>
      </w:r>
      <w:r>
        <w:rPr>
          <w:spacing w:val="-4"/>
          <w:sz w:val="20"/>
        </w:rPr>
        <w:t>Drevotriesková</w:t>
      </w:r>
      <w:r>
        <w:rPr>
          <w:spacing w:val="5"/>
          <w:sz w:val="20"/>
        </w:rPr>
        <w:t xml:space="preserve"> </w:t>
      </w:r>
      <w:r>
        <w:rPr>
          <w:spacing w:val="-4"/>
          <w:sz w:val="20"/>
        </w:rPr>
        <w:t>doska-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biela</w:t>
      </w:r>
    </w:p>
    <w:p w14:paraId="6E27C4AB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Tepelná</w:t>
      </w:r>
      <w:r>
        <w:rPr>
          <w:i/>
          <w:spacing w:val="-11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izolácia</w:t>
      </w:r>
    </w:p>
    <w:p w14:paraId="06B0BA41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izolácia </w:t>
      </w:r>
      <w:r>
        <w:rPr>
          <w:spacing w:val="-4"/>
          <w:sz w:val="20"/>
        </w:rPr>
        <w:t>steny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100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4E5F2E8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stropu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140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44A476F6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podlahy</w:t>
      </w:r>
      <w:r>
        <w:rPr>
          <w:sz w:val="20"/>
        </w:rPr>
        <w:tab/>
      </w:r>
      <w:r>
        <w:rPr>
          <w:spacing w:val="-2"/>
          <w:sz w:val="20"/>
        </w:rPr>
        <w:t>Minerálna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vlna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100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74749C8C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Tepelná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izolácia priečky</w:t>
      </w:r>
      <w:r>
        <w:rPr>
          <w:sz w:val="20"/>
        </w:rPr>
        <w:tab/>
        <w:t>Bez</w:t>
      </w:r>
      <w:r>
        <w:rPr>
          <w:spacing w:val="-14"/>
          <w:sz w:val="20"/>
        </w:rPr>
        <w:t xml:space="preserve"> </w:t>
      </w:r>
      <w:r>
        <w:rPr>
          <w:sz w:val="20"/>
        </w:rPr>
        <w:t>tepelnej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izolácie</w:t>
      </w:r>
    </w:p>
    <w:p w14:paraId="38A69741" w14:textId="77777777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Elektroinštalácia</w:t>
      </w:r>
    </w:p>
    <w:p w14:paraId="6A055DC5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4"/>
        <w:rPr>
          <w:sz w:val="20"/>
        </w:rPr>
      </w:pPr>
      <w:r>
        <w:rPr>
          <w:spacing w:val="-2"/>
          <w:sz w:val="20"/>
        </w:rPr>
        <w:t>Prevedenie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elektrickej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prípojky</w:t>
      </w:r>
      <w:r>
        <w:rPr>
          <w:sz w:val="20"/>
        </w:rPr>
        <w:tab/>
      </w:r>
      <w:r>
        <w:rPr>
          <w:spacing w:val="-2"/>
          <w:sz w:val="20"/>
        </w:rPr>
        <w:t>Vrátane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zapustení,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bez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rozvodnej skrinky</w:t>
      </w:r>
    </w:p>
    <w:p w14:paraId="6AEB4181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2"/>
          <w:sz w:val="20"/>
        </w:rPr>
        <w:t>Elektroinštalácia</w:t>
      </w:r>
      <w:r>
        <w:rPr>
          <w:sz w:val="20"/>
        </w:rPr>
        <w:tab/>
      </w:r>
      <w:r>
        <w:rPr>
          <w:spacing w:val="-2"/>
          <w:sz w:val="20"/>
        </w:rPr>
        <w:t>SK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norma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(400V/32A/5-pólový)</w:t>
      </w:r>
    </w:p>
    <w:p w14:paraId="5E3CE421" w14:textId="5893DDD0" w:rsidR="008E0369" w:rsidRDefault="00C256E0">
      <w:pPr>
        <w:spacing w:before="47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Prevedenie</w:t>
      </w:r>
      <w:r>
        <w:rPr>
          <w:i/>
          <w:spacing w:val="-8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podlahovej</w:t>
      </w:r>
      <w:r>
        <w:rPr>
          <w:i/>
          <w:spacing w:val="-7"/>
          <w:sz w:val="20"/>
          <w:u w:val="single"/>
        </w:rPr>
        <w:t xml:space="preserve"> </w:t>
      </w:r>
      <w:r w:rsidR="0093539C">
        <w:rPr>
          <w:i/>
          <w:spacing w:val="-2"/>
          <w:sz w:val="20"/>
          <w:u w:val="single"/>
        </w:rPr>
        <w:t>konštrukcie</w:t>
      </w:r>
    </w:p>
    <w:p w14:paraId="61089FFA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55"/>
        <w:rPr>
          <w:sz w:val="20"/>
        </w:rPr>
      </w:pPr>
      <w:r>
        <w:rPr>
          <w:w w:val="95"/>
          <w:sz w:val="20"/>
        </w:rPr>
        <w:t>Rozostup</w:t>
      </w:r>
      <w:r>
        <w:rPr>
          <w:spacing w:val="12"/>
          <w:sz w:val="20"/>
        </w:rPr>
        <w:t xml:space="preserve"> </w:t>
      </w:r>
      <w:r>
        <w:rPr>
          <w:w w:val="95"/>
          <w:sz w:val="20"/>
        </w:rPr>
        <w:t>otvorov</w:t>
      </w:r>
      <w:r>
        <w:rPr>
          <w:spacing w:val="2"/>
          <w:sz w:val="20"/>
        </w:rPr>
        <w:t xml:space="preserve"> </w:t>
      </w:r>
      <w:r>
        <w:rPr>
          <w:w w:val="95"/>
          <w:sz w:val="20"/>
        </w:rPr>
        <w:t>pre</w:t>
      </w:r>
      <w:r>
        <w:rPr>
          <w:spacing w:val="12"/>
          <w:sz w:val="20"/>
        </w:rPr>
        <w:t xml:space="preserve"> </w:t>
      </w:r>
      <w:r>
        <w:rPr>
          <w:w w:val="95"/>
          <w:sz w:val="20"/>
        </w:rPr>
        <w:t>vysokozdvižný</w:t>
      </w:r>
      <w:r>
        <w:rPr>
          <w:spacing w:val="2"/>
          <w:sz w:val="20"/>
        </w:rPr>
        <w:t xml:space="preserve"> </w:t>
      </w:r>
      <w:r>
        <w:rPr>
          <w:spacing w:val="-4"/>
          <w:w w:val="95"/>
          <w:sz w:val="20"/>
        </w:rPr>
        <w:t>vozík</w:t>
      </w:r>
      <w:r>
        <w:rPr>
          <w:sz w:val="20"/>
        </w:rPr>
        <w:tab/>
      </w:r>
      <w:r>
        <w:rPr>
          <w:spacing w:val="-2"/>
          <w:sz w:val="20"/>
        </w:rPr>
        <w:t>2050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mm</w:t>
      </w:r>
    </w:p>
    <w:p w14:paraId="22EE196E" w14:textId="1D362A4A" w:rsidR="008E0369" w:rsidRDefault="0093539C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spacing w:before="47"/>
        <w:rPr>
          <w:sz w:val="20"/>
        </w:rPr>
      </w:pPr>
      <w:r>
        <w:rPr>
          <w:spacing w:val="-4"/>
          <w:sz w:val="20"/>
        </w:rPr>
        <w:t>Podlahová</w:t>
      </w:r>
      <w:r w:rsidR="00C256E0">
        <w:rPr>
          <w:spacing w:val="4"/>
          <w:sz w:val="20"/>
        </w:rPr>
        <w:t xml:space="preserve"> </w:t>
      </w:r>
      <w:r w:rsidR="00C256E0">
        <w:rPr>
          <w:spacing w:val="-2"/>
          <w:sz w:val="20"/>
        </w:rPr>
        <w:t>platňa</w:t>
      </w:r>
      <w:r w:rsidR="00C256E0">
        <w:rPr>
          <w:sz w:val="20"/>
        </w:rPr>
        <w:tab/>
      </w:r>
      <w:r w:rsidR="00C256E0">
        <w:rPr>
          <w:w w:val="95"/>
          <w:sz w:val="20"/>
        </w:rPr>
        <w:t>Štandardná</w:t>
      </w:r>
      <w:r w:rsidR="00C256E0">
        <w:rPr>
          <w:spacing w:val="18"/>
          <w:sz w:val="20"/>
        </w:rPr>
        <w:t xml:space="preserve"> </w:t>
      </w:r>
      <w:r w:rsidR="00C256E0">
        <w:rPr>
          <w:w w:val="95"/>
          <w:sz w:val="20"/>
        </w:rPr>
        <w:t>podlahová</w:t>
      </w:r>
      <w:r w:rsidR="00C256E0">
        <w:rPr>
          <w:spacing w:val="18"/>
          <w:sz w:val="20"/>
        </w:rPr>
        <w:t xml:space="preserve"> </w:t>
      </w:r>
      <w:r w:rsidR="00C256E0">
        <w:rPr>
          <w:spacing w:val="-2"/>
          <w:w w:val="95"/>
          <w:sz w:val="20"/>
        </w:rPr>
        <w:t>doska</w:t>
      </w:r>
    </w:p>
    <w:p w14:paraId="2352621C" w14:textId="77777777" w:rsidR="008E0369" w:rsidRDefault="00C256E0">
      <w:pPr>
        <w:pStyle w:val="Odsekzoznamu"/>
        <w:numPr>
          <w:ilvl w:val="1"/>
          <w:numId w:val="1"/>
        </w:numPr>
        <w:tabs>
          <w:tab w:val="left" w:pos="1814"/>
          <w:tab w:val="left" w:pos="5724"/>
        </w:tabs>
        <w:rPr>
          <w:sz w:val="20"/>
        </w:rPr>
      </w:pPr>
      <w:r>
        <w:rPr>
          <w:spacing w:val="-4"/>
          <w:sz w:val="20"/>
        </w:rPr>
        <w:t>Podlahová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krytina</w:t>
      </w:r>
      <w:r>
        <w:rPr>
          <w:sz w:val="20"/>
        </w:rPr>
        <w:tab/>
        <w:t>ETERNAL,</w:t>
      </w:r>
      <w:r>
        <w:rPr>
          <w:spacing w:val="-10"/>
          <w:sz w:val="20"/>
        </w:rPr>
        <w:t xml:space="preserve"> </w:t>
      </w:r>
      <w:r>
        <w:rPr>
          <w:sz w:val="20"/>
        </w:rPr>
        <w:t>2</w:t>
      </w:r>
      <w:r>
        <w:rPr>
          <w:spacing w:val="-7"/>
          <w:sz w:val="20"/>
        </w:rPr>
        <w:t xml:space="preserve"> </w:t>
      </w:r>
      <w:r>
        <w:rPr>
          <w:sz w:val="20"/>
        </w:rPr>
        <w:t>mm,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R10</w:t>
      </w:r>
    </w:p>
    <w:p w14:paraId="2A8A9B26" w14:textId="77777777" w:rsidR="008E0369" w:rsidRDefault="008E0369">
      <w:pPr>
        <w:pStyle w:val="Zkladntext"/>
        <w:spacing w:before="7"/>
        <w:ind w:left="0"/>
        <w:rPr>
          <w:sz w:val="15"/>
        </w:rPr>
      </w:pPr>
    </w:p>
    <w:p w14:paraId="226EC584" w14:textId="77777777" w:rsidR="008E0369" w:rsidRDefault="008E0369">
      <w:pPr>
        <w:rPr>
          <w:sz w:val="15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space="708"/>
        </w:sectPr>
      </w:pPr>
    </w:p>
    <w:p w14:paraId="0E9C2216" w14:textId="77777777" w:rsidR="008E0369" w:rsidRDefault="00C256E0">
      <w:pPr>
        <w:pStyle w:val="Nadpis1"/>
        <w:rPr>
          <w:u w:val="none"/>
        </w:rPr>
      </w:pPr>
      <w:r>
        <w:rPr>
          <w:spacing w:val="-2"/>
        </w:rPr>
        <w:t>Vybavenie</w:t>
      </w:r>
    </w:p>
    <w:p w14:paraId="16D46443" w14:textId="77777777" w:rsidR="008E0369" w:rsidRDefault="00C256E0">
      <w:pPr>
        <w:spacing w:before="10"/>
        <w:rPr>
          <w:b/>
          <w:sz w:val="32"/>
        </w:rPr>
      </w:pPr>
      <w:r>
        <w:br w:type="column"/>
      </w:r>
    </w:p>
    <w:p w14:paraId="6D170FA4" w14:textId="77777777" w:rsidR="008E0369" w:rsidRDefault="00C256E0">
      <w:pPr>
        <w:pStyle w:val="Zkladntext"/>
        <w:ind w:left="112"/>
      </w:pPr>
      <w:r>
        <w:t>4</w:t>
      </w:r>
      <w:r>
        <w:rPr>
          <w:spacing w:val="29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Zosilnenie</w:t>
      </w:r>
      <w:r>
        <w:rPr>
          <w:spacing w:val="-12"/>
        </w:rPr>
        <w:t xml:space="preserve"> </w:t>
      </w:r>
      <w:r>
        <w:rPr>
          <w:spacing w:val="-4"/>
        </w:rPr>
        <w:t>stien</w:t>
      </w:r>
    </w:p>
    <w:p w14:paraId="28BFF45A" w14:textId="77777777" w:rsidR="008E0369" w:rsidRDefault="00C256E0">
      <w:pPr>
        <w:pStyle w:val="Zkladntext"/>
        <w:spacing w:before="25" w:line="264" w:lineRule="auto"/>
        <w:ind w:left="582" w:right="2387" w:hanging="471"/>
      </w:pPr>
      <w:r>
        <w:t>6</w:t>
      </w:r>
      <w:r>
        <w:rPr>
          <w:spacing w:val="35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Kancelárske</w:t>
      </w:r>
      <w:r>
        <w:rPr>
          <w:spacing w:val="-11"/>
        </w:rPr>
        <w:t xml:space="preserve"> </w:t>
      </w:r>
      <w:r>
        <w:t>okno</w:t>
      </w:r>
      <w:r>
        <w:rPr>
          <w:spacing w:val="-11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otáčacím/vyklápacím</w:t>
      </w:r>
      <w:r>
        <w:rPr>
          <w:spacing w:val="-5"/>
        </w:rPr>
        <w:t xml:space="preserve"> </w:t>
      </w:r>
      <w:r>
        <w:t>kovaním</w:t>
      </w:r>
      <w:r>
        <w:rPr>
          <w:spacing w:val="-5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roletou Vonkajší rozmer podlažia: 945X1200 mm</w:t>
      </w:r>
    </w:p>
    <w:p w14:paraId="670DD837" w14:textId="77777777" w:rsidR="008E0369" w:rsidRDefault="00C256E0">
      <w:pPr>
        <w:pStyle w:val="Zkladntext"/>
        <w:spacing w:before="3"/>
        <w:ind w:left="582"/>
      </w:pPr>
      <w:r>
        <w:rPr>
          <w:w w:val="95"/>
        </w:rPr>
        <w:t>Svetlý</w:t>
      </w:r>
      <w:r>
        <w:rPr>
          <w:spacing w:val="1"/>
        </w:rPr>
        <w:t xml:space="preserve"> </w:t>
      </w:r>
      <w:r>
        <w:rPr>
          <w:w w:val="95"/>
        </w:rPr>
        <w:t>okenný</w:t>
      </w:r>
      <w:r>
        <w:rPr>
          <w:spacing w:val="2"/>
        </w:rPr>
        <w:t xml:space="preserve"> </w:t>
      </w:r>
      <w:r>
        <w:rPr>
          <w:w w:val="95"/>
        </w:rPr>
        <w:t>otvor:</w:t>
      </w:r>
      <w:r>
        <w:rPr>
          <w:spacing w:val="10"/>
        </w:rPr>
        <w:t xml:space="preserve"> </w:t>
      </w:r>
      <w:r>
        <w:rPr>
          <w:w w:val="95"/>
        </w:rPr>
        <w:t>821X1076</w:t>
      </w:r>
      <w:r>
        <w:rPr>
          <w:spacing w:val="12"/>
        </w:rPr>
        <w:t xml:space="preserve"> </w:t>
      </w:r>
      <w:r>
        <w:rPr>
          <w:spacing w:val="-5"/>
          <w:w w:val="95"/>
        </w:rPr>
        <w:t>mm</w:t>
      </w:r>
    </w:p>
    <w:p w14:paraId="192CA6AD" w14:textId="77777777" w:rsidR="008E0369" w:rsidRDefault="00C256E0">
      <w:pPr>
        <w:pStyle w:val="Zkladntext"/>
        <w:spacing w:before="26"/>
        <w:ind w:left="582"/>
      </w:pPr>
      <w:r>
        <w:rPr>
          <w:spacing w:val="-2"/>
        </w:rPr>
        <w:t>Výška</w:t>
      </w:r>
      <w:r>
        <w:rPr>
          <w:spacing w:val="-8"/>
        </w:rPr>
        <w:t xml:space="preserve"> </w:t>
      </w:r>
      <w:r>
        <w:rPr>
          <w:spacing w:val="-2"/>
        </w:rPr>
        <w:t>parapety:</w:t>
      </w:r>
      <w:r>
        <w:rPr>
          <w:spacing w:val="-9"/>
        </w:rPr>
        <w:t xml:space="preserve"> </w:t>
      </w:r>
      <w:r>
        <w:rPr>
          <w:spacing w:val="-2"/>
        </w:rPr>
        <w:t>1030</w:t>
      </w:r>
      <w:r>
        <w:rPr>
          <w:spacing w:val="-7"/>
        </w:rPr>
        <w:t xml:space="preserve"> </w:t>
      </w:r>
      <w:r>
        <w:rPr>
          <w:spacing w:val="-2"/>
        </w:rPr>
        <w:t>mm</w:t>
      </w:r>
      <w:r>
        <w:t xml:space="preserve"> </w:t>
      </w:r>
      <w:r>
        <w:rPr>
          <w:spacing w:val="-2"/>
        </w:rPr>
        <w:t>nad</w:t>
      </w:r>
      <w:r>
        <w:rPr>
          <w:spacing w:val="-7"/>
        </w:rPr>
        <w:t xml:space="preserve"> </w:t>
      </w:r>
      <w:r>
        <w:rPr>
          <w:spacing w:val="-2"/>
        </w:rPr>
        <w:t>vrchnou</w:t>
      </w:r>
      <w:r>
        <w:rPr>
          <w:spacing w:val="-7"/>
        </w:rPr>
        <w:t xml:space="preserve"> </w:t>
      </w:r>
      <w:r>
        <w:rPr>
          <w:spacing w:val="-2"/>
        </w:rPr>
        <w:t>hranou</w:t>
      </w:r>
      <w:r>
        <w:rPr>
          <w:spacing w:val="-7"/>
        </w:rPr>
        <w:t xml:space="preserve"> </w:t>
      </w:r>
      <w:r>
        <w:rPr>
          <w:spacing w:val="-2"/>
        </w:rPr>
        <w:t>podlahy</w:t>
      </w:r>
    </w:p>
    <w:p w14:paraId="6102F584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Rolety</w:t>
      </w:r>
      <w:r>
        <w:rPr>
          <w:spacing w:val="-14"/>
        </w:rPr>
        <w:t xml:space="preserve"> </w:t>
      </w:r>
      <w:r>
        <w:rPr>
          <w:spacing w:val="-2"/>
        </w:rPr>
        <w:t>s</w:t>
      </w:r>
      <w:r>
        <w:rPr>
          <w:spacing w:val="-9"/>
        </w:rPr>
        <w:t xml:space="preserve"> </w:t>
      </w:r>
      <w:r>
        <w:rPr>
          <w:spacing w:val="-2"/>
        </w:rPr>
        <w:t>plastovými</w:t>
      </w:r>
      <w:r>
        <w:rPr>
          <w:spacing w:val="-10"/>
        </w:rPr>
        <w:t xml:space="preserve"> </w:t>
      </w:r>
      <w:r>
        <w:rPr>
          <w:spacing w:val="-2"/>
        </w:rPr>
        <w:t>lamelami</w:t>
      </w:r>
    </w:p>
    <w:p w14:paraId="4991AB69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Izolačné</w:t>
      </w:r>
      <w:r>
        <w:rPr>
          <w:spacing w:val="-7"/>
        </w:rPr>
        <w:t xml:space="preserve"> </w:t>
      </w:r>
      <w:r>
        <w:rPr>
          <w:spacing w:val="-2"/>
        </w:rPr>
        <w:t>presklenie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-10"/>
        </w:rPr>
        <w:t xml:space="preserve"> </w:t>
      </w:r>
      <w:r>
        <w:rPr>
          <w:spacing w:val="-2"/>
        </w:rPr>
        <w:t>plynovou</w:t>
      </w:r>
      <w:r>
        <w:rPr>
          <w:spacing w:val="-7"/>
        </w:rPr>
        <w:t xml:space="preserve"> </w:t>
      </w:r>
      <w:r>
        <w:rPr>
          <w:spacing w:val="-2"/>
        </w:rPr>
        <w:t>výplňou</w:t>
      </w:r>
    </w:p>
    <w:p w14:paraId="7469A88B" w14:textId="77777777" w:rsidR="008E0369" w:rsidRDefault="00C256E0">
      <w:pPr>
        <w:pStyle w:val="Zkladntext"/>
        <w:spacing w:before="26"/>
        <w:ind w:left="112"/>
      </w:pPr>
      <w:r>
        <w:t>2</w:t>
      </w:r>
      <w:r>
        <w:rPr>
          <w:spacing w:val="27"/>
        </w:rPr>
        <w:t xml:space="preserve"> </w:t>
      </w:r>
      <w:r>
        <w:t>ks</w:t>
      </w:r>
      <w:r>
        <w:rPr>
          <w:spacing w:val="-12"/>
        </w:rPr>
        <w:t xml:space="preserve"> </w:t>
      </w:r>
      <w:r>
        <w:t>Sanitárne</w:t>
      </w:r>
      <w:r>
        <w:rPr>
          <w:spacing w:val="-14"/>
        </w:rPr>
        <w:t xml:space="preserve"> </w:t>
      </w:r>
      <w:r>
        <w:t>okienko</w:t>
      </w:r>
      <w:r>
        <w:rPr>
          <w:spacing w:val="-13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vyklápacím</w:t>
      </w:r>
      <w:r>
        <w:rPr>
          <w:spacing w:val="-8"/>
        </w:rPr>
        <w:t xml:space="preserve"> </w:t>
      </w:r>
      <w:r>
        <w:rPr>
          <w:spacing w:val="-2"/>
        </w:rPr>
        <w:t>kovaním</w:t>
      </w:r>
    </w:p>
    <w:p w14:paraId="1473CEB1" w14:textId="77777777" w:rsidR="008E0369" w:rsidRDefault="00C256E0">
      <w:pPr>
        <w:pStyle w:val="Zkladntext"/>
        <w:spacing w:before="24" w:line="266" w:lineRule="auto"/>
        <w:ind w:left="582" w:right="2387"/>
      </w:pPr>
      <w:r>
        <w:t>Výška</w:t>
      </w:r>
      <w:r>
        <w:rPr>
          <w:spacing w:val="-14"/>
        </w:rPr>
        <w:t xml:space="preserve"> </w:t>
      </w:r>
      <w:r>
        <w:t>parapety:</w:t>
      </w:r>
      <w:r>
        <w:rPr>
          <w:spacing w:val="-14"/>
        </w:rPr>
        <w:t xml:space="preserve"> </w:t>
      </w:r>
      <w:r>
        <w:t>1525</w:t>
      </w:r>
      <w:r>
        <w:rPr>
          <w:spacing w:val="-14"/>
        </w:rPr>
        <w:t xml:space="preserve"> </w:t>
      </w:r>
      <w:r>
        <w:t>mm</w:t>
      </w:r>
      <w:r>
        <w:rPr>
          <w:spacing w:val="-14"/>
        </w:rPr>
        <w:t xml:space="preserve"> </w:t>
      </w:r>
      <w:r>
        <w:t>nad</w:t>
      </w:r>
      <w:r>
        <w:rPr>
          <w:spacing w:val="-14"/>
        </w:rPr>
        <w:t xml:space="preserve"> </w:t>
      </w:r>
      <w:r>
        <w:t>vrchnou</w:t>
      </w:r>
      <w:r>
        <w:rPr>
          <w:spacing w:val="-14"/>
        </w:rPr>
        <w:t xml:space="preserve"> </w:t>
      </w:r>
      <w:r>
        <w:t>hranou</w:t>
      </w:r>
      <w:r>
        <w:rPr>
          <w:spacing w:val="-14"/>
        </w:rPr>
        <w:t xml:space="preserve"> </w:t>
      </w:r>
      <w:r>
        <w:t>podlahy Vonkajší rozmer podlažia: 652 X 714 mm</w:t>
      </w:r>
    </w:p>
    <w:p w14:paraId="39CD08E2" w14:textId="77777777" w:rsidR="008E0369" w:rsidRDefault="00C256E0">
      <w:pPr>
        <w:pStyle w:val="Zkladntext"/>
        <w:spacing w:line="230" w:lineRule="exact"/>
        <w:ind w:left="582"/>
      </w:pPr>
      <w:r>
        <w:rPr>
          <w:spacing w:val="-2"/>
        </w:rPr>
        <w:t>Svetlý</w:t>
      </w:r>
      <w:r>
        <w:rPr>
          <w:spacing w:val="-12"/>
        </w:rPr>
        <w:t xml:space="preserve"> </w:t>
      </w:r>
      <w:r>
        <w:rPr>
          <w:spacing w:val="-2"/>
        </w:rPr>
        <w:t>okenný</w:t>
      </w:r>
      <w:r>
        <w:rPr>
          <w:spacing w:val="-12"/>
        </w:rPr>
        <w:t xml:space="preserve"> </w:t>
      </w:r>
      <w:r>
        <w:rPr>
          <w:spacing w:val="-2"/>
        </w:rPr>
        <w:t>otvor:</w:t>
      </w:r>
      <w:r>
        <w:rPr>
          <w:spacing w:val="-12"/>
        </w:rPr>
        <w:t xml:space="preserve"> </w:t>
      </w:r>
      <w:r>
        <w:rPr>
          <w:spacing w:val="-2"/>
        </w:rPr>
        <w:t>590</w:t>
      </w:r>
      <w:r>
        <w:rPr>
          <w:spacing w:val="-6"/>
        </w:rPr>
        <w:t xml:space="preserve"> </w:t>
      </w:r>
      <w:r>
        <w:rPr>
          <w:spacing w:val="-2"/>
        </w:rPr>
        <w:t>X</w:t>
      </w:r>
      <w:r>
        <w:rPr>
          <w:spacing w:val="-8"/>
        </w:rPr>
        <w:t xml:space="preserve"> </w:t>
      </w:r>
      <w:r>
        <w:rPr>
          <w:spacing w:val="-2"/>
        </w:rPr>
        <w:t>528</w:t>
      </w:r>
      <w:r>
        <w:rPr>
          <w:spacing w:val="-6"/>
        </w:rPr>
        <w:t xml:space="preserve"> </w:t>
      </w:r>
      <w:r>
        <w:rPr>
          <w:spacing w:val="-5"/>
        </w:rPr>
        <w:t>mm</w:t>
      </w:r>
    </w:p>
    <w:p w14:paraId="09DAA2DE" w14:textId="77777777" w:rsidR="008E0369" w:rsidRDefault="00C256E0">
      <w:pPr>
        <w:pStyle w:val="Zkladntext"/>
        <w:spacing w:before="25"/>
        <w:ind w:left="582"/>
      </w:pPr>
      <w:r>
        <w:rPr>
          <w:spacing w:val="-2"/>
        </w:rPr>
        <w:t>Izolačné</w:t>
      </w:r>
      <w:r>
        <w:rPr>
          <w:spacing w:val="-7"/>
        </w:rPr>
        <w:t xml:space="preserve"> </w:t>
      </w:r>
      <w:r>
        <w:rPr>
          <w:spacing w:val="-2"/>
        </w:rPr>
        <w:t>presklenie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-10"/>
        </w:rPr>
        <w:t xml:space="preserve"> </w:t>
      </w:r>
      <w:r>
        <w:rPr>
          <w:spacing w:val="-2"/>
        </w:rPr>
        <w:t>plynovou</w:t>
      </w:r>
      <w:r>
        <w:rPr>
          <w:spacing w:val="-7"/>
        </w:rPr>
        <w:t xml:space="preserve"> </w:t>
      </w:r>
      <w:r>
        <w:rPr>
          <w:spacing w:val="-2"/>
        </w:rPr>
        <w:t>výplňou</w:t>
      </w:r>
    </w:p>
    <w:p w14:paraId="23A6CD2E" w14:textId="77777777" w:rsidR="008E0369" w:rsidRDefault="00C256E0">
      <w:pPr>
        <w:pStyle w:val="Zkladntext"/>
        <w:spacing w:before="26"/>
        <w:ind w:left="112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Oceľové</w:t>
      </w:r>
      <w:r>
        <w:rPr>
          <w:spacing w:val="-13"/>
        </w:rPr>
        <w:t xml:space="preserve"> </w:t>
      </w:r>
      <w:r>
        <w:t>vonkajšie</w:t>
      </w:r>
      <w:r>
        <w:rPr>
          <w:spacing w:val="-13"/>
        </w:rPr>
        <w:t xml:space="preserve"> </w:t>
      </w:r>
      <w:r>
        <w:rPr>
          <w:spacing w:val="-4"/>
        </w:rPr>
        <w:t>dvere</w:t>
      </w:r>
    </w:p>
    <w:p w14:paraId="511A2FD5" w14:textId="77777777" w:rsidR="008E0369" w:rsidRDefault="00C256E0">
      <w:pPr>
        <w:pStyle w:val="Zkladntext"/>
        <w:spacing w:before="25" w:line="266" w:lineRule="auto"/>
        <w:ind w:left="582"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3"/>
        </w:rPr>
        <w:t xml:space="preserve"> </w:t>
      </w:r>
      <w:r>
        <w:t>podľa</w:t>
      </w:r>
      <w:r>
        <w:rPr>
          <w:spacing w:val="-14"/>
        </w:rPr>
        <w:t xml:space="preserve"> </w:t>
      </w:r>
      <w:r>
        <w:t>DIN</w:t>
      </w:r>
      <w:r>
        <w:rPr>
          <w:spacing w:val="-12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875</w:t>
      </w:r>
      <w:r>
        <w:rPr>
          <w:spacing w:val="-13"/>
        </w:rPr>
        <w:t xml:space="preserve"> </w:t>
      </w:r>
      <w:r>
        <w:t>mm Svetlá priechodná šírka: 811 mm</w:t>
      </w:r>
    </w:p>
    <w:p w14:paraId="74A9DB36" w14:textId="77777777" w:rsidR="008E0369" w:rsidRDefault="00C256E0">
      <w:pPr>
        <w:pStyle w:val="Zkladntext"/>
        <w:spacing w:line="230" w:lineRule="exact"/>
        <w:ind w:left="582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2065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334BA8D8" w14:textId="77777777" w:rsidR="008E0369" w:rsidRDefault="00C256E0">
      <w:pPr>
        <w:pStyle w:val="Zkladntext"/>
        <w:spacing w:before="25"/>
        <w:ind w:left="582"/>
      </w:pPr>
      <w:r>
        <w:rPr>
          <w:spacing w:val="-4"/>
        </w:rPr>
        <w:t>Otvárané</w:t>
      </w:r>
      <w:r>
        <w:rPr>
          <w:spacing w:val="2"/>
        </w:rPr>
        <w:t xml:space="preserve"> </w:t>
      </w:r>
      <w:r>
        <w:rPr>
          <w:spacing w:val="-5"/>
        </w:rPr>
        <w:t>von</w:t>
      </w:r>
    </w:p>
    <w:p w14:paraId="7899349E" w14:textId="77777777" w:rsidR="008E0369" w:rsidRDefault="008E0369">
      <w:pPr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127" w:space="670"/>
            <w:col w:w="8533"/>
          </w:cols>
        </w:sectPr>
      </w:pPr>
    </w:p>
    <w:p w14:paraId="28847C8C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4"/>
          <w:sz w:val="20"/>
          <w:u w:val="single"/>
        </w:rPr>
        <w:t xml:space="preserve">DELIACE </w:t>
      </w:r>
      <w:r>
        <w:rPr>
          <w:i/>
          <w:spacing w:val="-2"/>
          <w:sz w:val="20"/>
          <w:u w:val="single"/>
        </w:rPr>
        <w:t>STENY</w:t>
      </w:r>
    </w:p>
    <w:p w14:paraId="7DAAD71B" w14:textId="77777777" w:rsidR="008E0369" w:rsidRDefault="008E0369">
      <w:pPr>
        <w:rPr>
          <w:sz w:val="20"/>
        </w:rPr>
        <w:sectPr w:rsidR="008E0369">
          <w:type w:val="continuous"/>
          <w:pgSz w:w="11910" w:h="16840"/>
          <w:pgMar w:top="2140" w:right="1080" w:bottom="660" w:left="500" w:header="386" w:footer="474" w:gutter="0"/>
          <w:cols w:space="708"/>
        </w:sectPr>
      </w:pPr>
    </w:p>
    <w:p w14:paraId="1E0B1541" w14:textId="77777777" w:rsidR="008E0369" w:rsidRDefault="008E0369">
      <w:pPr>
        <w:pStyle w:val="Zkladntext"/>
        <w:ind w:left="0"/>
        <w:rPr>
          <w:i/>
        </w:rPr>
      </w:pPr>
    </w:p>
    <w:p w14:paraId="2A3B2E90" w14:textId="77777777" w:rsidR="008E0369" w:rsidRDefault="008E0369">
      <w:pPr>
        <w:pStyle w:val="Zkladntext"/>
        <w:spacing w:before="4"/>
        <w:ind w:left="0"/>
        <w:rPr>
          <w:i/>
          <w:sz w:val="18"/>
        </w:rPr>
      </w:pPr>
    </w:p>
    <w:p w14:paraId="3B761CE2" w14:textId="77777777" w:rsidR="008E0369" w:rsidRDefault="00C256E0">
      <w:pPr>
        <w:pStyle w:val="Zkladntext"/>
        <w:spacing w:before="94"/>
        <w:ind w:left="1718"/>
      </w:pPr>
      <w:r>
        <w:t>5</w:t>
      </w:r>
      <w:r>
        <w:rPr>
          <w:spacing w:val="32"/>
        </w:rPr>
        <w:t xml:space="preserve"> </w:t>
      </w:r>
      <w:r>
        <w:t>LFM</w:t>
      </w:r>
      <w:r>
        <w:rPr>
          <w:spacing w:val="-14"/>
        </w:rPr>
        <w:t xml:space="preserve"> </w:t>
      </w:r>
      <w:r>
        <w:t>Vnútorná</w:t>
      </w:r>
      <w:r>
        <w:rPr>
          <w:spacing w:val="-12"/>
        </w:rPr>
        <w:t xml:space="preserve"> </w:t>
      </w:r>
      <w:r>
        <w:rPr>
          <w:spacing w:val="-2"/>
        </w:rPr>
        <w:t>priečka</w:t>
      </w:r>
    </w:p>
    <w:p w14:paraId="3D3EEA63" w14:textId="77777777" w:rsidR="008E0369" w:rsidRDefault="00C256E0">
      <w:pPr>
        <w:pStyle w:val="Zkladntext"/>
        <w:spacing w:before="24"/>
      </w:pPr>
      <w:r>
        <w:t>Bez</w:t>
      </w:r>
      <w:r>
        <w:rPr>
          <w:spacing w:val="-10"/>
        </w:rPr>
        <w:t xml:space="preserve"> </w:t>
      </w:r>
      <w:r>
        <w:rPr>
          <w:spacing w:val="-2"/>
        </w:rPr>
        <w:t>izolácie</w:t>
      </w:r>
    </w:p>
    <w:p w14:paraId="31B29B1A" w14:textId="77777777" w:rsidR="008E0369" w:rsidRDefault="00C256E0">
      <w:pPr>
        <w:pStyle w:val="Zkladntext"/>
        <w:spacing w:before="25"/>
      </w:pPr>
      <w:r>
        <w:rPr>
          <w:spacing w:val="-4"/>
        </w:rPr>
        <w:t>Drevotriesková</w:t>
      </w:r>
      <w:r>
        <w:rPr>
          <w:spacing w:val="5"/>
        </w:rPr>
        <w:t xml:space="preserve"> </w:t>
      </w:r>
      <w:r>
        <w:rPr>
          <w:spacing w:val="-4"/>
        </w:rPr>
        <w:t>doska-</w:t>
      </w:r>
      <w:r>
        <w:rPr>
          <w:spacing w:val="6"/>
        </w:rPr>
        <w:t xml:space="preserve"> </w:t>
      </w:r>
      <w:r>
        <w:rPr>
          <w:spacing w:val="-4"/>
        </w:rPr>
        <w:t>biela</w:t>
      </w:r>
    </w:p>
    <w:p w14:paraId="2BF504B2" w14:textId="77777777" w:rsidR="008E0369" w:rsidRDefault="00C256E0">
      <w:pPr>
        <w:pStyle w:val="Zkladntext"/>
        <w:spacing w:before="27"/>
        <w:ind w:left="1909"/>
      </w:pPr>
      <w:r>
        <w:t>1</w:t>
      </w:r>
      <w:r>
        <w:rPr>
          <w:spacing w:val="37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Vnútorné</w:t>
      </w:r>
      <w:r>
        <w:rPr>
          <w:spacing w:val="-9"/>
        </w:rPr>
        <w:t xml:space="preserve"> </w:t>
      </w:r>
      <w:r>
        <w:rPr>
          <w:spacing w:val="-4"/>
        </w:rPr>
        <w:t>dvere</w:t>
      </w:r>
    </w:p>
    <w:p w14:paraId="71C1E8BE" w14:textId="77777777" w:rsidR="008E0369" w:rsidRDefault="00C256E0">
      <w:pPr>
        <w:pStyle w:val="Zkladntext"/>
        <w:spacing w:before="24" w:line="266" w:lineRule="auto"/>
        <w:ind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4"/>
        </w:rPr>
        <w:t xml:space="preserve"> </w:t>
      </w:r>
      <w:r>
        <w:t>podľa</w:t>
      </w:r>
      <w:r>
        <w:rPr>
          <w:spacing w:val="-13"/>
        </w:rPr>
        <w:t xml:space="preserve"> </w:t>
      </w:r>
      <w:r>
        <w:t>DIN</w:t>
      </w:r>
      <w:r>
        <w:rPr>
          <w:spacing w:val="-13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625</w:t>
      </w:r>
      <w:r>
        <w:rPr>
          <w:spacing w:val="-13"/>
        </w:rPr>
        <w:t xml:space="preserve"> </w:t>
      </w:r>
      <w:r>
        <w:t>mm Svetlá priechodná šírka: 561 mm</w:t>
      </w:r>
    </w:p>
    <w:p w14:paraId="370AB730" w14:textId="77777777" w:rsidR="008E0369" w:rsidRDefault="00C256E0">
      <w:pPr>
        <w:pStyle w:val="Zkladntext"/>
        <w:spacing w:line="230" w:lineRule="exact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1940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31227126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37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Vnútorné</w:t>
      </w:r>
      <w:r>
        <w:rPr>
          <w:spacing w:val="-9"/>
        </w:rPr>
        <w:t xml:space="preserve"> </w:t>
      </w:r>
      <w:r>
        <w:rPr>
          <w:spacing w:val="-4"/>
        </w:rPr>
        <w:t>dvere</w:t>
      </w:r>
    </w:p>
    <w:p w14:paraId="115B87F0" w14:textId="77777777" w:rsidR="008E0369" w:rsidRDefault="00C256E0">
      <w:pPr>
        <w:pStyle w:val="Zkladntext"/>
        <w:spacing w:before="24" w:line="266" w:lineRule="auto"/>
        <w:ind w:right="3093"/>
      </w:pPr>
      <w:r>
        <w:t>Stavebná</w:t>
      </w:r>
      <w:r>
        <w:rPr>
          <w:spacing w:val="-14"/>
        </w:rPr>
        <w:t xml:space="preserve"> </w:t>
      </w:r>
      <w:r>
        <w:t>mierka</w:t>
      </w:r>
      <w:r>
        <w:rPr>
          <w:spacing w:val="-14"/>
        </w:rPr>
        <w:t xml:space="preserve"> </w:t>
      </w:r>
      <w:r>
        <w:t>podľa</w:t>
      </w:r>
      <w:r>
        <w:rPr>
          <w:spacing w:val="-13"/>
        </w:rPr>
        <w:t xml:space="preserve"> </w:t>
      </w:r>
      <w:r>
        <w:t>DIN</w:t>
      </w:r>
      <w:r>
        <w:rPr>
          <w:spacing w:val="-13"/>
        </w:rPr>
        <w:t xml:space="preserve"> </w:t>
      </w:r>
      <w:r>
        <w:t>4172</w:t>
      </w:r>
      <w:r>
        <w:rPr>
          <w:spacing w:val="-14"/>
        </w:rPr>
        <w:t xml:space="preserve"> </w:t>
      </w:r>
      <w:r>
        <w:t>(šírka):</w:t>
      </w:r>
      <w:r>
        <w:rPr>
          <w:spacing w:val="-14"/>
        </w:rPr>
        <w:t xml:space="preserve"> </w:t>
      </w:r>
      <w:r>
        <w:t>875</w:t>
      </w:r>
      <w:r>
        <w:rPr>
          <w:spacing w:val="-13"/>
        </w:rPr>
        <w:t xml:space="preserve"> </w:t>
      </w:r>
      <w:r>
        <w:t>mm Svetlá priechodná šírka: 811 mm</w:t>
      </w:r>
    </w:p>
    <w:p w14:paraId="7F7AC073" w14:textId="77777777" w:rsidR="008E0369" w:rsidRDefault="00C256E0">
      <w:pPr>
        <w:pStyle w:val="Zkladntext"/>
        <w:spacing w:line="230" w:lineRule="exact"/>
      </w:pPr>
      <w:r>
        <w:rPr>
          <w:spacing w:val="-2"/>
        </w:rPr>
        <w:t>Svetlá</w:t>
      </w:r>
      <w:r>
        <w:rPr>
          <w:spacing w:val="-12"/>
        </w:rPr>
        <w:t xml:space="preserve"> </w:t>
      </w:r>
      <w:r>
        <w:rPr>
          <w:spacing w:val="-2"/>
        </w:rPr>
        <w:t>priechodná</w:t>
      </w:r>
      <w:r>
        <w:rPr>
          <w:spacing w:val="-11"/>
        </w:rPr>
        <w:t xml:space="preserve"> </w:t>
      </w:r>
      <w:r>
        <w:rPr>
          <w:spacing w:val="-2"/>
        </w:rPr>
        <w:t>výška:</w:t>
      </w:r>
      <w:r>
        <w:rPr>
          <w:spacing w:val="-12"/>
        </w:rPr>
        <w:t xml:space="preserve"> </w:t>
      </w:r>
      <w:r>
        <w:rPr>
          <w:spacing w:val="-2"/>
        </w:rPr>
        <w:t>2065</w:t>
      </w:r>
      <w:r>
        <w:rPr>
          <w:spacing w:val="-11"/>
        </w:rPr>
        <w:t xml:space="preserve"> </w:t>
      </w:r>
      <w:r>
        <w:rPr>
          <w:spacing w:val="-5"/>
        </w:rPr>
        <w:t>mm</w:t>
      </w:r>
    </w:p>
    <w:p w14:paraId="2335F9CF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Elektrická</w:t>
      </w:r>
      <w:r>
        <w:rPr>
          <w:i/>
          <w:spacing w:val="2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inštalácia</w:t>
      </w:r>
    </w:p>
    <w:p w14:paraId="68BD41C1" w14:textId="2630DCC0" w:rsidR="008E0369" w:rsidRDefault="00C256E0">
      <w:pPr>
        <w:pStyle w:val="Zkladntext"/>
        <w:spacing w:before="55" w:line="264" w:lineRule="auto"/>
        <w:ind w:right="5303" w:hanging="471"/>
      </w:pPr>
      <w:r>
        <w:t>2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3F9074DC" w14:textId="09596897" w:rsidR="008E0369" w:rsidRDefault="00C256E0">
      <w:pPr>
        <w:pStyle w:val="Zkladntext"/>
        <w:spacing w:before="4" w:line="264" w:lineRule="auto"/>
        <w:ind w:right="5303" w:hanging="471"/>
      </w:pPr>
      <w:r>
        <w:t>1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23DFFD68" w14:textId="77777777" w:rsidR="008E0369" w:rsidRDefault="00C256E0">
      <w:pPr>
        <w:pStyle w:val="Zkladntext"/>
        <w:spacing w:before="3"/>
      </w:pPr>
      <w:r>
        <w:t>1800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63093E52" w14:textId="77777777" w:rsidR="008E0369" w:rsidRDefault="00C256E0">
      <w:pPr>
        <w:pStyle w:val="Zkladntext"/>
        <w:spacing w:before="26"/>
        <w:ind w:left="1909"/>
      </w:pPr>
      <w:r>
        <w:t>3</w:t>
      </w:r>
      <w:r>
        <w:rPr>
          <w:spacing w:val="35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Zásuvka,</w:t>
      </w:r>
      <w:r>
        <w:rPr>
          <w:spacing w:val="-12"/>
        </w:rPr>
        <w:t xml:space="preserve"> </w:t>
      </w:r>
      <w:r>
        <w:rPr>
          <w:spacing w:val="-2"/>
        </w:rPr>
        <w:t>jednoduchá</w:t>
      </w:r>
    </w:p>
    <w:p w14:paraId="74A8AAD3" w14:textId="77777777" w:rsidR="008E0369" w:rsidRDefault="00C256E0">
      <w:pPr>
        <w:pStyle w:val="Zkladntext"/>
        <w:spacing w:before="24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05AE5518" w14:textId="46A30E19" w:rsidR="008E0369" w:rsidRDefault="00C256E0">
      <w:pPr>
        <w:pStyle w:val="Zkladntext"/>
        <w:spacing w:before="27" w:line="264" w:lineRule="auto"/>
        <w:ind w:right="5303" w:hanging="471"/>
      </w:pPr>
      <w:r>
        <w:t>1</w:t>
      </w:r>
      <w:r>
        <w:rPr>
          <w:spacing w:val="40"/>
        </w:rPr>
        <w:t xml:space="preserve"> </w:t>
      </w:r>
      <w:r>
        <w:t xml:space="preserve">ks Zásuvka, jednoduchá </w:t>
      </w:r>
      <w:r>
        <w:rPr>
          <w:spacing w:val="-2"/>
        </w:rPr>
        <w:t>Elektrina</w:t>
      </w:r>
      <w:r>
        <w:rPr>
          <w:spacing w:val="-9"/>
        </w:rPr>
        <w:t xml:space="preserve"> </w:t>
      </w:r>
      <w:r>
        <w:rPr>
          <w:spacing w:val="-2"/>
        </w:rPr>
        <w:t>vo</w:t>
      </w:r>
      <w:r>
        <w:rPr>
          <w:spacing w:val="-9"/>
        </w:rPr>
        <w:t xml:space="preserve"> </w:t>
      </w:r>
      <w:r w:rsidR="0093539C">
        <w:rPr>
          <w:spacing w:val="-2"/>
        </w:rPr>
        <w:t>vlhkom</w:t>
      </w:r>
      <w:r>
        <w:rPr>
          <w:spacing w:val="-2"/>
        </w:rPr>
        <w:t xml:space="preserve"> prostredí</w:t>
      </w:r>
    </w:p>
    <w:p w14:paraId="0C0337B0" w14:textId="77777777" w:rsidR="008E0369" w:rsidRDefault="00C256E0">
      <w:pPr>
        <w:pStyle w:val="Zkladntext"/>
        <w:spacing w:before="3"/>
      </w:pPr>
      <w:r>
        <w:t>1240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27C16BA" w14:textId="77777777" w:rsidR="008E0369" w:rsidRDefault="00C256E0">
      <w:pPr>
        <w:pStyle w:val="Zkladntext"/>
        <w:spacing w:before="26"/>
        <w:ind w:left="1909"/>
      </w:pPr>
      <w:r>
        <w:t>5</w:t>
      </w:r>
      <w:r>
        <w:rPr>
          <w:spacing w:val="39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Zásuvka</w:t>
      </w:r>
      <w:r>
        <w:rPr>
          <w:spacing w:val="-9"/>
        </w:rPr>
        <w:t xml:space="preserve"> 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dvojitá</w:t>
      </w:r>
    </w:p>
    <w:p w14:paraId="1D80DBD4" w14:textId="77777777" w:rsidR="008E0369" w:rsidRDefault="00C256E0">
      <w:pPr>
        <w:pStyle w:val="Zkladntext"/>
        <w:spacing w:before="24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37E0A09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39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Zásuvka</w:t>
      </w:r>
      <w:r>
        <w:rPr>
          <w:spacing w:val="-9"/>
        </w:rPr>
        <w:t xml:space="preserve"> 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dvojitá</w:t>
      </w:r>
    </w:p>
    <w:p w14:paraId="4553FA0C" w14:textId="3F4C3FB0" w:rsidR="008E0369" w:rsidRDefault="00C256E0">
      <w:pPr>
        <w:pStyle w:val="Zkladntext"/>
        <w:spacing w:before="24"/>
      </w:pPr>
      <w:r>
        <w:rPr>
          <w:spacing w:val="-2"/>
        </w:rPr>
        <w:t>Elektrina</w:t>
      </w:r>
      <w:r>
        <w:rPr>
          <w:spacing w:val="-6"/>
        </w:rPr>
        <w:t xml:space="preserve"> </w:t>
      </w:r>
      <w:r>
        <w:rPr>
          <w:spacing w:val="-2"/>
        </w:rPr>
        <w:t>vo</w:t>
      </w:r>
      <w:r>
        <w:rPr>
          <w:spacing w:val="-6"/>
        </w:rPr>
        <w:t xml:space="preserve"> </w:t>
      </w:r>
      <w:r w:rsidR="0093539C">
        <w:rPr>
          <w:spacing w:val="-2"/>
        </w:rPr>
        <w:t>vlhkom</w:t>
      </w:r>
      <w:r>
        <w:rPr>
          <w:spacing w:val="1"/>
        </w:rPr>
        <w:t xml:space="preserve"> </w:t>
      </w:r>
      <w:r>
        <w:rPr>
          <w:spacing w:val="-2"/>
        </w:rPr>
        <w:t>prostredí</w:t>
      </w:r>
    </w:p>
    <w:p w14:paraId="41AC8516" w14:textId="77777777" w:rsidR="008E0369" w:rsidRDefault="00C256E0">
      <w:pPr>
        <w:pStyle w:val="Zkladntext"/>
        <w:spacing w:before="26"/>
      </w:pPr>
      <w:r>
        <w:t>350</w:t>
      </w:r>
      <w:r>
        <w:rPr>
          <w:spacing w:val="-14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nad</w:t>
      </w:r>
      <w:r>
        <w:rPr>
          <w:spacing w:val="-11"/>
        </w:rPr>
        <w:t xml:space="preserve"> </w:t>
      </w:r>
      <w:r>
        <w:t>hornou</w:t>
      </w:r>
      <w:r>
        <w:rPr>
          <w:spacing w:val="-12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127A77F5" w14:textId="77777777" w:rsidR="008E0369" w:rsidRDefault="00C256E0">
      <w:pPr>
        <w:pStyle w:val="Zkladntext"/>
        <w:spacing w:before="26"/>
        <w:ind w:left="1909"/>
      </w:pPr>
      <w:r>
        <w:t>3</w:t>
      </w:r>
      <w:r>
        <w:rPr>
          <w:spacing w:val="25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Striedavý</w:t>
      </w:r>
      <w:r>
        <w:rPr>
          <w:spacing w:val="-14"/>
        </w:rPr>
        <w:t xml:space="preserve"> </w:t>
      </w:r>
      <w:r>
        <w:rPr>
          <w:spacing w:val="-2"/>
        </w:rPr>
        <w:t>spínač</w:t>
      </w:r>
    </w:p>
    <w:p w14:paraId="7F58B91B" w14:textId="77777777" w:rsidR="008E0369" w:rsidRDefault="00C256E0">
      <w:pPr>
        <w:pStyle w:val="Zkladntext"/>
        <w:spacing w:before="24"/>
      </w:pPr>
      <w:r>
        <w:t>1150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09C24F7A" w14:textId="77777777" w:rsidR="008E0369" w:rsidRDefault="00C256E0">
      <w:pPr>
        <w:pStyle w:val="Zkladntext"/>
        <w:spacing w:before="26"/>
        <w:ind w:left="1909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Sériový</w:t>
      </w:r>
      <w:r>
        <w:rPr>
          <w:spacing w:val="-14"/>
        </w:rPr>
        <w:t xml:space="preserve"> </w:t>
      </w:r>
      <w:r>
        <w:rPr>
          <w:spacing w:val="-2"/>
        </w:rPr>
        <w:t>vypínač</w:t>
      </w:r>
    </w:p>
    <w:p w14:paraId="7E6FA8CC" w14:textId="3040241D" w:rsidR="008E0369" w:rsidRDefault="00C256E0">
      <w:pPr>
        <w:pStyle w:val="Zkladntext"/>
        <w:spacing w:before="24"/>
      </w:pPr>
      <w:r>
        <w:rPr>
          <w:spacing w:val="-2"/>
        </w:rPr>
        <w:t>Elektrina</w:t>
      </w:r>
      <w:r>
        <w:rPr>
          <w:spacing w:val="-6"/>
        </w:rPr>
        <w:t xml:space="preserve"> </w:t>
      </w:r>
      <w:r>
        <w:rPr>
          <w:spacing w:val="-2"/>
        </w:rPr>
        <w:t>vo</w:t>
      </w:r>
      <w:r>
        <w:rPr>
          <w:spacing w:val="-6"/>
        </w:rPr>
        <w:t xml:space="preserve"> </w:t>
      </w:r>
      <w:r w:rsidR="0093539C">
        <w:rPr>
          <w:spacing w:val="-2"/>
        </w:rPr>
        <w:t>vlhkom</w:t>
      </w:r>
      <w:r>
        <w:rPr>
          <w:spacing w:val="1"/>
        </w:rPr>
        <w:t xml:space="preserve"> </w:t>
      </w:r>
      <w:r>
        <w:rPr>
          <w:spacing w:val="-2"/>
        </w:rPr>
        <w:t>prostredí</w:t>
      </w:r>
    </w:p>
    <w:p w14:paraId="1CABA421" w14:textId="77777777" w:rsidR="008E0369" w:rsidRDefault="00C256E0">
      <w:pPr>
        <w:pStyle w:val="Zkladntext"/>
        <w:spacing w:before="25"/>
      </w:pPr>
      <w:r>
        <w:t>1150</w:t>
      </w:r>
      <w:r>
        <w:rPr>
          <w:spacing w:val="-14"/>
        </w:rPr>
        <w:t xml:space="preserve"> </w:t>
      </w:r>
      <w:r>
        <w:t>mm</w:t>
      </w:r>
      <w:r>
        <w:rPr>
          <w:spacing w:val="-10"/>
        </w:rPr>
        <w:t xml:space="preserve"> </w:t>
      </w:r>
      <w:r>
        <w:t>nad</w:t>
      </w:r>
      <w:r>
        <w:rPr>
          <w:spacing w:val="-12"/>
        </w:rPr>
        <w:t xml:space="preserve"> </w:t>
      </w:r>
      <w:r>
        <w:t>hornou</w:t>
      </w:r>
      <w:r>
        <w:rPr>
          <w:spacing w:val="-13"/>
        </w:rPr>
        <w:t xml:space="preserve"> </w:t>
      </w:r>
      <w:r>
        <w:t>stranou</w:t>
      </w:r>
      <w:r>
        <w:rPr>
          <w:spacing w:val="-12"/>
        </w:rPr>
        <w:t xml:space="preserve"> </w:t>
      </w:r>
      <w:r>
        <w:t>dlážky</w:t>
      </w:r>
      <w:r>
        <w:rPr>
          <w:spacing w:val="-14"/>
        </w:rPr>
        <w:t xml:space="preserve"> </w:t>
      </w:r>
      <w:r>
        <w:rPr>
          <w:spacing w:val="-4"/>
        </w:rPr>
        <w:t>(HSD)</w:t>
      </w:r>
    </w:p>
    <w:p w14:paraId="7FC44FF0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Sanitárne</w:t>
      </w:r>
      <w:r>
        <w:rPr>
          <w:i/>
          <w:spacing w:val="-10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vybavenie</w:t>
      </w:r>
    </w:p>
    <w:p w14:paraId="293BB51B" w14:textId="77777777" w:rsidR="008E0369" w:rsidRDefault="00C256E0">
      <w:pPr>
        <w:pStyle w:val="Zkladntext"/>
        <w:spacing w:before="55" w:line="264" w:lineRule="auto"/>
        <w:ind w:right="4076" w:hanging="471"/>
      </w:pPr>
      <w:r>
        <w:t>1</w:t>
      </w:r>
      <w:r>
        <w:rPr>
          <w:spacing w:val="36"/>
        </w:rPr>
        <w:t xml:space="preserve"> </w:t>
      </w:r>
      <w:r>
        <w:t>ks</w:t>
      </w:r>
      <w:r>
        <w:rPr>
          <w:spacing w:val="-8"/>
        </w:rPr>
        <w:t xml:space="preserve"> </w:t>
      </w:r>
      <w:r>
        <w:t>Keramické</w:t>
      </w:r>
      <w:r>
        <w:rPr>
          <w:spacing w:val="-10"/>
        </w:rPr>
        <w:t xml:space="preserve"> </w:t>
      </w:r>
      <w:r>
        <w:t>umývadlo,</w:t>
      </w:r>
      <w:r>
        <w:rPr>
          <w:spacing w:val="-12"/>
        </w:rPr>
        <w:t xml:space="preserve"> </w:t>
      </w:r>
      <w:r>
        <w:t>500</w:t>
      </w:r>
      <w:r>
        <w:rPr>
          <w:spacing w:val="-10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410</w:t>
      </w:r>
      <w:r>
        <w:rPr>
          <w:spacing w:val="-10"/>
        </w:rPr>
        <w:t xml:space="preserve"> </w:t>
      </w:r>
      <w:r>
        <w:t>mm Vrátane pákovej batérie</w:t>
      </w:r>
    </w:p>
    <w:p w14:paraId="729F9DA7" w14:textId="77777777" w:rsidR="008E0369" w:rsidRDefault="00C256E0">
      <w:pPr>
        <w:pStyle w:val="Zkladntext"/>
        <w:spacing w:before="3" w:line="266" w:lineRule="auto"/>
        <w:ind w:right="5592"/>
      </w:pPr>
      <w:r>
        <w:t>Vrátane</w:t>
      </w:r>
      <w:r>
        <w:rPr>
          <w:spacing w:val="-1"/>
        </w:rPr>
        <w:t xml:space="preserve"> </w:t>
      </w:r>
      <w:r>
        <w:t>kovového</w:t>
      </w:r>
      <w:r>
        <w:rPr>
          <w:spacing w:val="-1"/>
        </w:rPr>
        <w:t xml:space="preserve"> </w:t>
      </w:r>
      <w:r>
        <w:t>zrkadla Vrátane kovového háku Vrátane</w:t>
      </w:r>
      <w:r>
        <w:rPr>
          <w:spacing w:val="-14"/>
        </w:rPr>
        <w:t xml:space="preserve"> </w:t>
      </w:r>
      <w:r>
        <w:t>nádobky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mydlo</w:t>
      </w:r>
    </w:p>
    <w:p w14:paraId="70700F7E" w14:textId="77777777" w:rsidR="008E0369" w:rsidRDefault="00C256E0">
      <w:pPr>
        <w:pStyle w:val="Zkladntext"/>
        <w:spacing w:before="1"/>
        <w:ind w:left="1909"/>
      </w:pPr>
      <w:r>
        <w:t>1</w:t>
      </w:r>
      <w:r>
        <w:rPr>
          <w:spacing w:val="34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litrová</w:t>
      </w:r>
      <w:r>
        <w:rPr>
          <w:spacing w:val="-11"/>
        </w:rPr>
        <w:t xml:space="preserve"> </w:t>
      </w:r>
      <w:r>
        <w:t>vrchná</w:t>
      </w:r>
      <w:r>
        <w:rPr>
          <w:spacing w:val="-11"/>
        </w:rPr>
        <w:t xml:space="preserve"> </w:t>
      </w:r>
      <w:r>
        <w:rPr>
          <w:spacing w:val="-4"/>
        </w:rPr>
        <w:t>nádrž</w:t>
      </w:r>
    </w:p>
    <w:p w14:paraId="160F507C" w14:textId="77777777" w:rsidR="008E0369" w:rsidRDefault="00C256E0">
      <w:pPr>
        <w:pStyle w:val="Zkladntext"/>
        <w:spacing w:before="25"/>
        <w:ind w:left="1909"/>
      </w:pPr>
      <w:r>
        <w:t>1</w:t>
      </w:r>
      <w:r>
        <w:rPr>
          <w:spacing w:val="22"/>
        </w:rPr>
        <w:t xml:space="preserve"> </w:t>
      </w:r>
      <w:r>
        <w:t>ks</w:t>
      </w:r>
      <w:r>
        <w:rPr>
          <w:spacing w:val="-11"/>
        </w:rPr>
        <w:t xml:space="preserve"> </w:t>
      </w:r>
      <w:r>
        <w:t>WC</w:t>
      </w:r>
      <w:r>
        <w:rPr>
          <w:spacing w:val="-13"/>
        </w:rPr>
        <w:t xml:space="preserve"> </w:t>
      </w:r>
      <w:r>
        <w:t>kontajner</w:t>
      </w:r>
      <w:r>
        <w:rPr>
          <w:spacing w:val="-12"/>
        </w:rPr>
        <w:t xml:space="preserve"> </w:t>
      </w:r>
      <w:r>
        <w:t>vr.</w:t>
      </w:r>
      <w:r>
        <w:rPr>
          <w:spacing w:val="-14"/>
        </w:rPr>
        <w:t xml:space="preserve"> </w:t>
      </w:r>
      <w:r>
        <w:t>toalety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držiaka</w:t>
      </w:r>
      <w:r>
        <w:rPr>
          <w:spacing w:val="-14"/>
        </w:rPr>
        <w:t xml:space="preserve"> </w:t>
      </w:r>
      <w:r>
        <w:t>papierového</w:t>
      </w:r>
      <w:r>
        <w:rPr>
          <w:spacing w:val="-13"/>
        </w:rPr>
        <w:t xml:space="preserve"> </w:t>
      </w:r>
      <w:r>
        <w:rPr>
          <w:spacing w:val="-2"/>
        </w:rPr>
        <w:t>kotúča</w:t>
      </w:r>
    </w:p>
    <w:p w14:paraId="648F5453" w14:textId="77777777" w:rsidR="008E0369" w:rsidRDefault="00C256E0">
      <w:pPr>
        <w:pStyle w:val="Zkladntext"/>
        <w:spacing w:before="25"/>
        <w:ind w:left="1909"/>
      </w:pPr>
      <w:r>
        <w:rPr>
          <w:spacing w:val="-2"/>
        </w:rPr>
        <w:t>1</w:t>
      </w:r>
      <w:r>
        <w:rPr>
          <w:spacing w:val="37"/>
        </w:rPr>
        <w:t xml:space="preserve"> </w:t>
      </w:r>
      <w:r>
        <w:rPr>
          <w:spacing w:val="-2"/>
        </w:rPr>
        <w:t>ks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Minikuchyňa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2"/>
        </w:rPr>
        <w:t>vrátane</w:t>
      </w:r>
      <w:r>
        <w:rPr>
          <w:spacing w:val="-10"/>
        </w:rPr>
        <w:t xml:space="preserve"> </w:t>
      </w:r>
      <w:r>
        <w:rPr>
          <w:spacing w:val="-2"/>
        </w:rPr>
        <w:t>chladničky</w:t>
      </w:r>
    </w:p>
    <w:p w14:paraId="69A2E597" w14:textId="77777777" w:rsidR="008E0369" w:rsidRDefault="00C256E0">
      <w:pPr>
        <w:pStyle w:val="Zkladntext"/>
        <w:spacing w:before="24"/>
        <w:ind w:left="0" w:right="5868"/>
        <w:jc w:val="right"/>
      </w:pPr>
      <w:r>
        <w:rPr>
          <w:spacing w:val="-2"/>
        </w:rPr>
        <w:t>Vrátane</w:t>
      </w:r>
      <w:r>
        <w:rPr>
          <w:spacing w:val="-12"/>
        </w:rPr>
        <w:t xml:space="preserve"> </w:t>
      </w:r>
      <w:r>
        <w:rPr>
          <w:spacing w:val="-2"/>
        </w:rPr>
        <w:t>pákovej</w:t>
      </w:r>
      <w:r>
        <w:rPr>
          <w:spacing w:val="-4"/>
        </w:rPr>
        <w:t xml:space="preserve"> </w:t>
      </w:r>
      <w:r>
        <w:rPr>
          <w:spacing w:val="-2"/>
        </w:rPr>
        <w:t>batérie</w:t>
      </w:r>
    </w:p>
    <w:p w14:paraId="294ED236" w14:textId="77777777" w:rsidR="008E0369" w:rsidRDefault="00C256E0">
      <w:pPr>
        <w:pStyle w:val="Zkladntext"/>
        <w:spacing w:before="26"/>
        <w:ind w:left="0" w:right="5915"/>
        <w:jc w:val="right"/>
      </w:pPr>
      <w:r>
        <w:t>1</w:t>
      </w:r>
      <w:r>
        <w:rPr>
          <w:spacing w:val="35"/>
        </w:rPr>
        <w:t xml:space="preserve"> </w:t>
      </w:r>
      <w:r>
        <w:t>ks</w:t>
      </w:r>
      <w:r>
        <w:rPr>
          <w:spacing w:val="-7"/>
        </w:rPr>
        <w:t xml:space="preserve"> </w:t>
      </w:r>
      <w:r>
        <w:t>Tlakový</w:t>
      </w:r>
      <w:r>
        <w:rPr>
          <w:spacing w:val="-13"/>
        </w:rPr>
        <w:t xml:space="preserve"> </w:t>
      </w:r>
      <w:r>
        <w:t>redukčný</w:t>
      </w:r>
      <w:r>
        <w:rPr>
          <w:spacing w:val="-14"/>
        </w:rPr>
        <w:t xml:space="preserve"> </w:t>
      </w:r>
      <w:r>
        <w:rPr>
          <w:spacing w:val="-2"/>
        </w:rPr>
        <w:t>ventil</w:t>
      </w:r>
    </w:p>
    <w:p w14:paraId="4FE31ADD" w14:textId="77777777" w:rsidR="008E0369" w:rsidRDefault="00C256E0">
      <w:pPr>
        <w:pStyle w:val="Zkladntext"/>
        <w:spacing w:before="24"/>
      </w:pPr>
      <w:r>
        <w:rPr>
          <w:spacing w:val="-4"/>
        </w:rPr>
        <w:t>1/2"</w:t>
      </w:r>
    </w:p>
    <w:p w14:paraId="568A616E" w14:textId="77777777" w:rsidR="008E0369" w:rsidRDefault="008E0369">
      <w:pPr>
        <w:sectPr w:rsidR="008E0369">
          <w:pgSz w:w="11910" w:h="16840"/>
          <w:pgMar w:top="2140" w:right="1080" w:bottom="660" w:left="500" w:header="386" w:footer="474" w:gutter="0"/>
          <w:cols w:space="708"/>
        </w:sectPr>
      </w:pPr>
    </w:p>
    <w:p w14:paraId="15C8AE4D" w14:textId="77777777" w:rsidR="008E0369" w:rsidRDefault="00C256E0">
      <w:pPr>
        <w:spacing w:before="25"/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Vybavenie</w:t>
      </w:r>
    </w:p>
    <w:p w14:paraId="4ED384AE" w14:textId="77777777" w:rsidR="008E0369" w:rsidRDefault="008E0369">
      <w:pPr>
        <w:pStyle w:val="Zkladntext"/>
        <w:ind w:left="0"/>
        <w:rPr>
          <w:i/>
          <w:sz w:val="22"/>
        </w:rPr>
      </w:pPr>
    </w:p>
    <w:p w14:paraId="2395F6B5" w14:textId="77777777" w:rsidR="008E0369" w:rsidRDefault="008E0369">
      <w:pPr>
        <w:pStyle w:val="Zkladntext"/>
        <w:spacing w:before="1"/>
        <w:ind w:left="0"/>
        <w:rPr>
          <w:i/>
          <w:sz w:val="27"/>
        </w:rPr>
      </w:pPr>
    </w:p>
    <w:p w14:paraId="4B263C05" w14:textId="77777777" w:rsidR="008E0369" w:rsidRDefault="00C256E0">
      <w:pPr>
        <w:ind w:left="849"/>
        <w:rPr>
          <w:i/>
          <w:sz w:val="20"/>
        </w:rPr>
      </w:pPr>
      <w:r>
        <w:rPr>
          <w:i/>
          <w:spacing w:val="-2"/>
          <w:sz w:val="20"/>
          <w:u w:val="single"/>
        </w:rPr>
        <w:t>Osvetlenie</w:t>
      </w:r>
    </w:p>
    <w:p w14:paraId="14D9637C" w14:textId="77777777" w:rsidR="008E0369" w:rsidRDefault="00C256E0">
      <w:pPr>
        <w:spacing w:before="11"/>
        <w:rPr>
          <w:i/>
          <w:sz w:val="26"/>
        </w:rPr>
      </w:pPr>
      <w:r>
        <w:br w:type="column"/>
      </w:r>
    </w:p>
    <w:p w14:paraId="72CA5373" w14:textId="77777777" w:rsidR="008E0369" w:rsidRDefault="00C256E0">
      <w:pPr>
        <w:pStyle w:val="Zkladntext"/>
        <w:ind w:left="83"/>
      </w:pPr>
      <w:r>
        <w:t>2</w:t>
      </w:r>
      <w:r>
        <w:rPr>
          <w:spacing w:val="30"/>
        </w:rPr>
        <w:t xml:space="preserve"> </w:t>
      </w:r>
      <w:r>
        <w:t>ks</w:t>
      </w:r>
      <w:r>
        <w:rPr>
          <w:spacing w:val="-9"/>
        </w:rPr>
        <w:t xml:space="preserve"> </w:t>
      </w:r>
      <w:r>
        <w:t>Elektricky</w:t>
      </w:r>
      <w:r>
        <w:rPr>
          <w:spacing w:val="-14"/>
        </w:rPr>
        <w:t xml:space="preserve"> </w:t>
      </w:r>
      <w:proofErr w:type="spellStart"/>
      <w:r>
        <w:t>konvektor</w:t>
      </w:r>
      <w:proofErr w:type="spellEnd"/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rPr>
          <w:spacing w:val="-5"/>
        </w:rPr>
        <w:t>kW</w:t>
      </w:r>
    </w:p>
    <w:p w14:paraId="56F066F3" w14:textId="77777777" w:rsidR="008E0369" w:rsidRDefault="00C256E0">
      <w:pPr>
        <w:pStyle w:val="Zkladntext"/>
        <w:spacing w:before="25"/>
        <w:ind w:left="83"/>
      </w:pPr>
      <w:r>
        <w:t>1</w:t>
      </w:r>
      <w:r>
        <w:rPr>
          <w:spacing w:val="29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Elektrický</w:t>
      </w:r>
      <w:r>
        <w:rPr>
          <w:spacing w:val="-14"/>
        </w:rPr>
        <w:t xml:space="preserve"> </w:t>
      </w:r>
      <w:proofErr w:type="spellStart"/>
      <w:r>
        <w:t>konvektor</w:t>
      </w:r>
      <w:proofErr w:type="spellEnd"/>
      <w:r>
        <w:rPr>
          <w:spacing w:val="-10"/>
        </w:rPr>
        <w:t xml:space="preserve"> </w:t>
      </w:r>
      <w:r>
        <w:t>500</w:t>
      </w:r>
      <w:r>
        <w:rPr>
          <w:spacing w:val="-12"/>
        </w:rPr>
        <w:t xml:space="preserve"> </w:t>
      </w:r>
      <w:r>
        <w:rPr>
          <w:spacing w:val="-10"/>
        </w:rPr>
        <w:t>W</w:t>
      </w:r>
    </w:p>
    <w:p w14:paraId="5FAA6200" w14:textId="77777777" w:rsidR="008E0369" w:rsidRDefault="008E0369">
      <w:pPr>
        <w:pStyle w:val="Zkladntext"/>
        <w:spacing w:before="10"/>
        <w:ind w:left="0"/>
        <w:rPr>
          <w:sz w:val="26"/>
        </w:rPr>
      </w:pPr>
    </w:p>
    <w:p w14:paraId="267E7F28" w14:textId="77777777" w:rsidR="008E0369" w:rsidRDefault="00C256E0">
      <w:pPr>
        <w:pStyle w:val="Zkladntext"/>
        <w:ind w:left="83"/>
      </w:pPr>
      <w:r>
        <w:t>1</w:t>
      </w:r>
      <w:r>
        <w:rPr>
          <w:spacing w:val="34"/>
        </w:rPr>
        <w:t xml:space="preserve"> </w:t>
      </w:r>
      <w:r>
        <w:t>ks</w:t>
      </w:r>
      <w:r>
        <w:rPr>
          <w:spacing w:val="-10"/>
        </w:rPr>
        <w:t xml:space="preserve"> </w:t>
      </w:r>
      <w:r>
        <w:t>LED</w:t>
      </w:r>
      <w:r>
        <w:rPr>
          <w:spacing w:val="-10"/>
        </w:rPr>
        <w:t xml:space="preserve"> </w:t>
      </w:r>
      <w:r>
        <w:t>svietidlo</w:t>
      </w:r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mliečneho</w:t>
      </w:r>
      <w:r>
        <w:rPr>
          <w:spacing w:val="-11"/>
        </w:rPr>
        <w:t xml:space="preserve"> </w:t>
      </w:r>
      <w:r>
        <w:t>skla</w:t>
      </w:r>
      <w:r>
        <w:rPr>
          <w:spacing w:val="-11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rPr>
          <w:spacing w:val="-10"/>
        </w:rPr>
        <w:t>W</w:t>
      </w:r>
    </w:p>
    <w:p w14:paraId="1694B12D" w14:textId="3F22CB4A" w:rsidR="008E0369" w:rsidRDefault="00C256E0" w:rsidP="00F84E41">
      <w:pPr>
        <w:pStyle w:val="Zkladntext"/>
        <w:spacing w:before="25"/>
        <w:ind w:left="83"/>
        <w:sectPr w:rsidR="008E0369">
          <w:type w:val="continuous"/>
          <w:pgSz w:w="11910" w:h="16840"/>
          <w:pgMar w:top="2140" w:right="1080" w:bottom="660" w:left="500" w:header="386" w:footer="474" w:gutter="0"/>
          <w:cols w:num="2" w:space="708" w:equalWidth="0">
            <w:col w:w="1786" w:space="40"/>
            <w:col w:w="8504"/>
          </w:cols>
        </w:sectPr>
      </w:pPr>
      <w:r>
        <w:t>3</w:t>
      </w:r>
      <w:r>
        <w:rPr>
          <w:spacing w:val="26"/>
        </w:rPr>
        <w:t xml:space="preserve"> </w:t>
      </w:r>
      <w:r>
        <w:t>ks</w:t>
      </w:r>
      <w:r>
        <w:rPr>
          <w:spacing w:val="-13"/>
        </w:rPr>
        <w:t xml:space="preserve"> </w:t>
      </w:r>
      <w:r>
        <w:t>LED</w:t>
      </w:r>
      <w:r>
        <w:rPr>
          <w:spacing w:val="-14"/>
        </w:rPr>
        <w:t xml:space="preserve"> </w:t>
      </w:r>
      <w:r>
        <w:t>montované</w:t>
      </w:r>
      <w:r>
        <w:rPr>
          <w:spacing w:val="-14"/>
        </w:rPr>
        <w:t xml:space="preserve"> </w:t>
      </w:r>
      <w:r>
        <w:t>svietidlo</w:t>
      </w:r>
      <w:r>
        <w:rPr>
          <w:spacing w:val="-14"/>
        </w:rPr>
        <w:t xml:space="preserve"> </w:t>
      </w:r>
      <w:r>
        <w:t>36</w:t>
      </w:r>
      <w:r>
        <w:rPr>
          <w:spacing w:val="-13"/>
        </w:rPr>
        <w:t xml:space="preserve"> </w:t>
      </w:r>
      <w:r>
        <w:rPr>
          <w:spacing w:val="-10"/>
        </w:rPr>
        <w:t>W</w:t>
      </w:r>
    </w:p>
    <w:p w14:paraId="656B6AF1" w14:textId="77777777" w:rsidR="008E0369" w:rsidRDefault="008E0369">
      <w:pPr>
        <w:pStyle w:val="Zkladntext"/>
        <w:spacing w:before="11"/>
        <w:ind w:left="0"/>
        <w:rPr>
          <w:sz w:val="22"/>
        </w:rPr>
      </w:pPr>
    </w:p>
    <w:sectPr w:rsidR="008E0369">
      <w:pgSz w:w="11910" w:h="16840"/>
      <w:pgMar w:top="2140" w:right="1080" w:bottom="660" w:left="500" w:header="386" w:footer="4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533D" w14:textId="77777777" w:rsidR="006B2F6B" w:rsidRDefault="006B2F6B">
      <w:r>
        <w:separator/>
      </w:r>
    </w:p>
  </w:endnote>
  <w:endnote w:type="continuationSeparator" w:id="0">
    <w:p w14:paraId="122824AC" w14:textId="77777777" w:rsidR="006B2F6B" w:rsidRDefault="006B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51AA" w14:textId="77777777" w:rsidR="008E0369" w:rsidRDefault="006B2F6B">
    <w:pPr>
      <w:pStyle w:val="Zkladntext"/>
      <w:spacing w:line="14" w:lineRule="auto"/>
      <w:ind w:left="0"/>
    </w:pPr>
    <w:r>
      <w:pict w14:anchorId="73AD87CB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5" type="#_x0000_t202" style="position:absolute;margin-left:535.9pt;margin-top:807.2pt;width:45.75pt;height:13.2pt;z-index:-15814144;mso-position-horizontal-relative:page;mso-position-vertical-relative:page" filled="f" stroked="f">
          <v:textbox style="mso-next-textbox:#docshape7" inset="0,0,0,0">
            <w:txbxContent>
              <w:p w14:paraId="4A01DCB7" w14:textId="77777777" w:rsidR="00F60E7A" w:rsidRDefault="00F60E7A">
                <w:pPr>
                  <w:pStyle w:val="Zkladntext"/>
                  <w:spacing w:before="13"/>
                  <w:ind w:left="2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2E94" w14:textId="77777777" w:rsidR="006B2F6B" w:rsidRDefault="006B2F6B">
      <w:r>
        <w:separator/>
      </w:r>
    </w:p>
  </w:footnote>
  <w:footnote w:type="continuationSeparator" w:id="0">
    <w:p w14:paraId="1C1657B3" w14:textId="77777777" w:rsidR="006B2F6B" w:rsidRDefault="006B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2526" w14:textId="202179FD" w:rsidR="008E0369" w:rsidRDefault="006B2F6B">
    <w:pPr>
      <w:pStyle w:val="Zkladntext"/>
      <w:spacing w:line="14" w:lineRule="auto"/>
      <w:ind w:left="0"/>
    </w:pPr>
    <w:r>
      <w:pict w14:anchorId="526CE467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8" type="#_x0000_t202" style="position:absolute;margin-left:452pt;margin-top:96.05pt;width:40.85pt;height:10.95pt;z-index:-15815680;mso-position-horizontal-relative:page;mso-position-vertical-relative:page" filled="f" stroked="f">
          <v:textbox inset="0,0,0,0">
            <w:txbxContent>
              <w:p w14:paraId="633F62CA" w14:textId="56413F2D" w:rsidR="008E0369" w:rsidRDefault="008E0369">
                <w:pPr>
                  <w:spacing w:before="14"/>
                  <w:ind w:left="2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 w14:anchorId="36832AE5">
        <v:shape id="docshape5" o:spid="_x0000_s1027" type="#_x0000_t202" style="position:absolute;margin-left:83.45pt;margin-top:109.1pt;width:55.55pt;height:12.1pt;z-index:-15815168;mso-position-horizontal-relative:page;mso-position-vertical-relative:page" filled="f" stroked="f">
          <v:textbox inset="0,0,0,0">
            <w:txbxContent>
              <w:p w14:paraId="3BCFD3D2" w14:textId="5288DADF" w:rsidR="008E0369" w:rsidRDefault="008E036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  <w:r>
      <w:pict w14:anchorId="6111671C">
        <v:shape id="docshape6" o:spid="_x0000_s1026" type="#_x0000_t202" style="position:absolute;margin-left:228.05pt;margin-top:109.35pt;width:55.35pt;height:12.1pt;z-index:-15814656;mso-position-horizontal-relative:page;mso-position-vertical-relative:page" filled="f" stroked="f">
          <v:textbox inset="0,0,0,0">
            <w:txbxContent>
              <w:p w14:paraId="5F76823B" w14:textId="5089D3A2" w:rsidR="008E0369" w:rsidRDefault="008E036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925E6"/>
    <w:multiLevelType w:val="hybridMultilevel"/>
    <w:tmpl w:val="59EE96F4"/>
    <w:lvl w:ilvl="0" w:tplc="A1746376">
      <w:numFmt w:val="bullet"/>
      <w:lvlText w:val="-"/>
      <w:lvlJc w:val="left"/>
      <w:pPr>
        <w:ind w:left="289" w:hanging="17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k-SK" w:eastAsia="en-US" w:bidi="ar-SA"/>
      </w:rPr>
    </w:lvl>
    <w:lvl w:ilvl="1" w:tplc="1C8CA94A">
      <w:numFmt w:val="bullet"/>
      <w:lvlText w:val="-"/>
      <w:lvlJc w:val="left"/>
      <w:pPr>
        <w:ind w:left="1813" w:hanging="17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k-SK" w:eastAsia="en-US" w:bidi="ar-SA"/>
      </w:rPr>
    </w:lvl>
    <w:lvl w:ilvl="2" w:tplc="FA5C3238">
      <w:numFmt w:val="bullet"/>
      <w:lvlText w:val="•"/>
      <w:lvlJc w:val="left"/>
      <w:pPr>
        <w:ind w:left="2595" w:hanging="178"/>
      </w:pPr>
      <w:rPr>
        <w:rFonts w:hint="default"/>
        <w:lang w:val="sk-SK" w:eastAsia="en-US" w:bidi="ar-SA"/>
      </w:rPr>
    </w:lvl>
    <w:lvl w:ilvl="3" w:tplc="F98647F4">
      <w:numFmt w:val="bullet"/>
      <w:lvlText w:val="•"/>
      <w:lvlJc w:val="left"/>
      <w:pPr>
        <w:ind w:left="3371" w:hanging="178"/>
      </w:pPr>
      <w:rPr>
        <w:rFonts w:hint="default"/>
        <w:lang w:val="sk-SK" w:eastAsia="en-US" w:bidi="ar-SA"/>
      </w:rPr>
    </w:lvl>
    <w:lvl w:ilvl="4" w:tplc="C2A26D1C">
      <w:numFmt w:val="bullet"/>
      <w:lvlText w:val="•"/>
      <w:lvlJc w:val="left"/>
      <w:pPr>
        <w:ind w:left="4147" w:hanging="178"/>
      </w:pPr>
      <w:rPr>
        <w:rFonts w:hint="default"/>
        <w:lang w:val="sk-SK" w:eastAsia="en-US" w:bidi="ar-SA"/>
      </w:rPr>
    </w:lvl>
    <w:lvl w:ilvl="5" w:tplc="352431F0">
      <w:numFmt w:val="bullet"/>
      <w:lvlText w:val="•"/>
      <w:lvlJc w:val="left"/>
      <w:pPr>
        <w:ind w:left="4923" w:hanging="178"/>
      </w:pPr>
      <w:rPr>
        <w:rFonts w:hint="default"/>
        <w:lang w:val="sk-SK" w:eastAsia="en-US" w:bidi="ar-SA"/>
      </w:rPr>
    </w:lvl>
    <w:lvl w:ilvl="6" w:tplc="248A3498">
      <w:numFmt w:val="bullet"/>
      <w:lvlText w:val="•"/>
      <w:lvlJc w:val="left"/>
      <w:pPr>
        <w:ind w:left="5698" w:hanging="178"/>
      </w:pPr>
      <w:rPr>
        <w:rFonts w:hint="default"/>
        <w:lang w:val="sk-SK" w:eastAsia="en-US" w:bidi="ar-SA"/>
      </w:rPr>
    </w:lvl>
    <w:lvl w:ilvl="7" w:tplc="0D3AD6A8">
      <w:numFmt w:val="bullet"/>
      <w:lvlText w:val="•"/>
      <w:lvlJc w:val="left"/>
      <w:pPr>
        <w:ind w:left="6474" w:hanging="178"/>
      </w:pPr>
      <w:rPr>
        <w:rFonts w:hint="default"/>
        <w:lang w:val="sk-SK" w:eastAsia="en-US" w:bidi="ar-SA"/>
      </w:rPr>
    </w:lvl>
    <w:lvl w:ilvl="8" w:tplc="978AF774">
      <w:numFmt w:val="bullet"/>
      <w:lvlText w:val="•"/>
      <w:lvlJc w:val="left"/>
      <w:pPr>
        <w:ind w:left="7250" w:hanging="178"/>
      </w:pPr>
      <w:rPr>
        <w:rFonts w:hint="default"/>
        <w:lang w:val="sk-SK" w:eastAsia="en-US" w:bidi="ar-SA"/>
      </w:rPr>
    </w:lvl>
  </w:abstractNum>
  <w:num w:numId="1" w16cid:durableId="1634869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0369"/>
    <w:rsid w:val="0003401E"/>
    <w:rsid w:val="006B2F6B"/>
    <w:rsid w:val="008E0369"/>
    <w:rsid w:val="0093539C"/>
    <w:rsid w:val="00B23A40"/>
    <w:rsid w:val="00C256E0"/>
    <w:rsid w:val="00EE79C6"/>
    <w:rsid w:val="00F60E7A"/>
    <w:rsid w:val="00F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CFCE"/>
  <w15:docId w15:val="{01A36724-E936-4731-85AA-88F4F8C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/>
    </w:rPr>
  </w:style>
  <w:style w:type="paragraph" w:styleId="Nadpis1">
    <w:name w:val="heading 1"/>
    <w:basedOn w:val="Normlny"/>
    <w:uiPriority w:val="9"/>
    <w:qFormat/>
    <w:pPr>
      <w:spacing w:before="94"/>
      <w:ind w:left="112"/>
      <w:outlineLvl w:val="0"/>
    </w:pPr>
    <w:rPr>
      <w:b/>
      <w:bCs/>
      <w:sz w:val="20"/>
      <w:szCs w:val="20"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2380"/>
    </w:pPr>
    <w:rPr>
      <w:sz w:val="20"/>
      <w:szCs w:val="20"/>
    </w:rPr>
  </w:style>
  <w:style w:type="paragraph" w:styleId="Odsekzoznamu">
    <w:name w:val="List Paragraph"/>
    <w:basedOn w:val="Normlny"/>
    <w:uiPriority w:val="1"/>
    <w:qFormat/>
    <w:pPr>
      <w:spacing w:before="48"/>
      <w:ind w:left="1813" w:hanging="178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EE79C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E79C6"/>
    <w:rPr>
      <w:rFonts w:ascii="Arial" w:eastAsia="Arial" w:hAnsi="Arial" w:cs="Arial"/>
      <w:lang w:val="sk-SK"/>
    </w:rPr>
  </w:style>
  <w:style w:type="paragraph" w:styleId="Pta">
    <w:name w:val="footer"/>
    <w:basedOn w:val="Normlny"/>
    <w:link w:val="PtaChar"/>
    <w:uiPriority w:val="99"/>
    <w:unhideWhenUsed/>
    <w:rsid w:val="00EE79C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E79C6"/>
    <w:rPr>
      <w:rFonts w:ascii="Arial" w:eastAsia="Arial" w:hAnsi="Arial" w:cs="Arial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698F98-E26E-46FC-A26B-B65608065B66}"/>
</file>

<file path=customXml/itemProps2.xml><?xml version="1.0" encoding="utf-8"?>
<ds:datastoreItem xmlns:ds="http://schemas.openxmlformats.org/officeDocument/2006/customXml" ds:itemID="{7C11D771-18E7-4055-A05D-EDF0586484CE}"/>
</file>

<file path=customXml/itemProps3.xml><?xml version="1.0" encoding="utf-8"?>
<ds:datastoreItem xmlns:ds="http://schemas.openxmlformats.org/officeDocument/2006/customXml" ds:itemID="{07232A1F-C30D-4712-BD45-E1C4BD0E87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Škovran Peter</cp:lastModifiedBy>
  <cp:revision>6</cp:revision>
  <dcterms:created xsi:type="dcterms:W3CDTF">2026-05-26T15:33:00Z</dcterms:created>
  <dcterms:modified xsi:type="dcterms:W3CDTF">2026-05-26T12:59:00Z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